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CD88F" w14:textId="77777777" w:rsidR="00AB7D87" w:rsidRDefault="00AB7D87" w:rsidP="00AB7D87">
      <w:pPr>
        <w:pStyle w:val="Title"/>
        <w:jc w:val="center"/>
        <w:rPr>
          <w:rFonts w:ascii="Intel Clear Light" w:eastAsia="Intel Clear Pro" w:hAnsi="Intel Clear Light" w:cs="Intel Clear Light"/>
          <w:sz w:val="136"/>
          <w:szCs w:val="136"/>
        </w:rPr>
      </w:pPr>
    </w:p>
    <w:p w14:paraId="12DC0B03" w14:textId="77777777" w:rsidR="00F92745" w:rsidRDefault="00F5462A" w:rsidP="00AB7D87">
      <w:pPr>
        <w:pStyle w:val="Title"/>
        <w:jc w:val="center"/>
        <w:rPr>
          <w:b/>
          <w:bCs/>
          <w:sz w:val="136"/>
          <w:szCs w:val="136"/>
          <w:rFonts w:ascii="Intel Clear Light" w:eastAsia="Intel Clear Pro" w:hAnsi="Intel Clear Light" w:cs="Intel Clear Light"/>
        </w:rPr>
      </w:pPr>
      <w:r>
        <w:rPr>
          <w:b/>
          <w:bCs/>
          <w:sz w:val="136"/>
          <w:szCs w:val="136"/>
          <w:rFonts w:ascii="Intel Clear Light" w:hAnsi="Intel Clear Light"/>
        </w:rPr>
        <w:t xml:space="preserve">Program Intel® AI dla</w:t>
        <w:br/>
      </w:r>
      <w:bookmarkStart w:id="0" w:name="_heading=h.3znysh7"/>
      <w:bookmarkEnd w:id="0"/>
      <w:r>
        <w:rPr>
          <w:b/>
          <w:bCs/>
          <w:sz w:val="136"/>
          <w:szCs w:val="136"/>
          <w:rFonts w:ascii="Intel Clear Light" w:hAnsi="Intel Clear Light"/>
        </w:rPr>
        <w:t xml:space="preserve">pracowników</w:t>
      </w:r>
      <w:r>
        <w:rPr>
          <w:b/>
          <w:bCs/>
          <w:sz w:val="136"/>
          <w:szCs w:val="136"/>
          <w:rFonts w:ascii="Intel Clear Light" w:hAnsi="Intel Clear Light"/>
        </w:rPr>
        <w:t xml:space="preserve"> </w:t>
      </w:r>
    </w:p>
    <w:p w14:paraId="3A3A6B34" w14:textId="1E9F2B1D" w:rsidR="00AB7D87" w:rsidRDefault="00F92745" w:rsidP="00AB7D87">
      <w:pPr>
        <w:pStyle w:val="Title"/>
        <w:jc w:val="center"/>
        <w:rPr>
          <w:b/>
          <w:bCs/>
          <w:sz w:val="136"/>
          <w:szCs w:val="136"/>
          <w:rFonts w:ascii="Intel Clear Light" w:eastAsia="Intel Clear Pro" w:hAnsi="Intel Clear Light" w:cs="Intel Clear Light"/>
        </w:rPr>
      </w:pPr>
      <w:r>
        <w:rPr>
          <w:b/>
          <w:bCs/>
          <w:sz w:val="56"/>
          <w:szCs w:val="56"/>
          <w:rFonts w:ascii="Intel Clear Light" w:hAnsi="Intel Clear Light"/>
        </w:rPr>
        <w:t xml:space="preserve">Wersja:</w:t>
      </w:r>
      <w:r>
        <w:rPr>
          <w:b/>
          <w:bCs/>
          <w:sz w:val="56"/>
          <w:szCs w:val="56"/>
          <w:rFonts w:ascii="Intel Clear Light" w:hAnsi="Intel Clear Light"/>
        </w:rPr>
        <w:t xml:space="preserve"> </w:t>
      </w:r>
      <w:r>
        <w:rPr>
          <w:b/>
          <w:bCs/>
          <w:sz w:val="56"/>
          <w:szCs w:val="56"/>
          <w:rFonts w:ascii="Intel Clear Light" w:hAnsi="Intel Clear Light"/>
        </w:rPr>
        <w:t xml:space="preserve">Szkoły zawodowe</w:t>
      </w:r>
    </w:p>
    <w:p w14:paraId="59E55DFC" w14:textId="77777777" w:rsidR="00F92745" w:rsidRPr="00F92745" w:rsidRDefault="00F92745" w:rsidP="00F92745">
      <w:pPr>
        <w:rPr>
          <w:rFonts w:eastAsia="Intel Clear Pro"/>
        </w:rPr>
      </w:pPr>
    </w:p>
    <w:p w14:paraId="5E06B470" w14:textId="7AD0E051" w:rsidR="00F56D9E" w:rsidRPr="00AB7D87" w:rsidRDefault="00F5462A" w:rsidP="00AB7D87">
      <w:pPr>
        <w:pStyle w:val="Heading1"/>
        <w:spacing w:before="0"/>
        <w:jc w:val="center"/>
        <w:rPr>
          <w:sz w:val="70"/>
          <w:szCs w:val="70"/>
          <w:rFonts w:ascii="Intel Clear Light" w:eastAsia="Intel Clear" w:hAnsi="Intel Clear Light" w:cs="Intel Clear Light"/>
        </w:rPr>
      </w:pPr>
      <w:r>
        <w:rPr>
          <w:sz w:val="70"/>
          <w:szCs w:val="70"/>
          <w:rFonts w:ascii="Intel Clear Light" w:hAnsi="Intel Clear Light"/>
        </w:rPr>
        <w:t xml:space="preserve">PODRĘCZNIK MODERATORA</w:t>
      </w:r>
    </w:p>
    <w:p w14:paraId="6F993DDF" w14:textId="053CCBAB" w:rsidR="00F56D9E" w:rsidRPr="00AB7D87" w:rsidRDefault="00F5462A" w:rsidP="00AB7D87">
      <w:pPr>
        <w:pStyle w:val="Heading2"/>
        <w:spacing w:before="0"/>
        <w:jc w:val="center"/>
        <w:rPr>
          <w:b/>
          <w:sz w:val="40"/>
          <w:szCs w:val="40"/>
          <w:rFonts w:ascii="Intel Clear Light" w:eastAsia="Intel Clear" w:hAnsi="Intel Clear Light" w:cs="Intel Clear Light"/>
        </w:rPr>
      </w:pPr>
      <w:r>
        <w:rPr>
          <w:b/>
          <w:sz w:val="40"/>
          <w:szCs w:val="40"/>
          <w:rFonts w:ascii="Intel Clear Light" w:hAnsi="Intel Clear Light"/>
        </w:rPr>
        <w:t xml:space="preserve">Moduł 2 – Sztuczna inteligencja łatwo i przystępnie</w:t>
      </w:r>
    </w:p>
    <w:p w14:paraId="64E7957C" w14:textId="67513921" w:rsidR="00F56D9E" w:rsidRPr="00AB7D87" w:rsidRDefault="00F5462A">
      <w:pPr>
        <w:jc w:val="center"/>
        <w:rPr>
          <w:sz w:val="32"/>
          <w:szCs w:val="32"/>
          <w:rFonts w:ascii="Intel Clear Light" w:eastAsia="Intel Clear" w:hAnsi="Intel Clear Light" w:cs="Intel Clear Light"/>
        </w:rPr>
      </w:pPr>
      <w:r>
        <w:rPr>
          <w:sz w:val="32"/>
          <w:szCs w:val="32"/>
          <w:rFonts w:ascii="Intel Clear Light" w:hAnsi="Intel Clear Light"/>
        </w:rPr>
        <w:t xml:space="preserve">CAŁKOWITY CZAS TRWANIA SESJI:</w:t>
      </w:r>
      <w:r>
        <w:rPr>
          <w:sz w:val="32"/>
          <w:szCs w:val="32"/>
          <w:rFonts w:ascii="Intel Clear Light" w:hAnsi="Intel Clear Light"/>
        </w:rPr>
        <w:t xml:space="preserve"> </w:t>
      </w:r>
      <w:r>
        <w:rPr>
          <w:sz w:val="32"/>
          <w:szCs w:val="32"/>
          <w:rFonts w:ascii="Intel Clear Light" w:hAnsi="Intel Clear Light"/>
        </w:rPr>
        <w:t xml:space="preserve">60 MINUT</w:t>
      </w:r>
    </w:p>
    <w:p w14:paraId="235EB175" w14:textId="5C071DA3" w:rsidR="00F56D9E" w:rsidRPr="00AB7D87" w:rsidRDefault="00F5462A">
      <w:pPr>
        <w:jc w:val="center"/>
        <w:rPr>
          <w:sz w:val="32"/>
          <w:szCs w:val="32"/>
          <w:rFonts w:ascii="Intel Clear Light" w:eastAsia="Intel Clear" w:hAnsi="Intel Clear Light" w:cs="Intel Clear Light"/>
        </w:rPr>
      </w:pPr>
      <w:r>
        <w:rPr>
          <w:sz w:val="32"/>
          <w:szCs w:val="32"/>
          <w:rFonts w:ascii="Intel Clear Light" w:hAnsi="Intel Clear Light"/>
        </w:rPr>
        <w:t xml:space="preserve">LICZBA</w:t>
      </w:r>
      <w:r>
        <w:rPr>
          <w:sz w:val="32"/>
          <w:szCs w:val="32"/>
          <w:rFonts w:ascii="Intel Clear Light" w:hAnsi="Intel Clear Light"/>
        </w:rPr>
        <w:t xml:space="preserve"> </w:t>
      </w:r>
      <w:r>
        <w:rPr>
          <w:sz w:val="32"/>
          <w:szCs w:val="32"/>
          <w:rFonts w:ascii="Intel Clear Light" w:hAnsi="Intel Clear Light"/>
        </w:rPr>
        <w:t xml:space="preserve">INSTRUKTORÓW:</w:t>
      </w:r>
      <w:r>
        <w:rPr>
          <w:sz w:val="32"/>
          <w:szCs w:val="32"/>
          <w:rFonts w:ascii="Intel Clear Light" w:hAnsi="Intel Clear Light"/>
        </w:rPr>
        <w:t xml:space="preserve"> </w:t>
      </w:r>
      <w:r>
        <w:rPr>
          <w:sz w:val="32"/>
          <w:szCs w:val="32"/>
          <w:rFonts w:ascii="Intel Clear Light" w:hAnsi="Intel Clear Light"/>
        </w:rPr>
        <w:t xml:space="preserve">2</w:t>
      </w:r>
    </w:p>
    <w:p w14:paraId="02CA8F34" w14:textId="3C61CCF4" w:rsidR="00F56D9E" w:rsidRPr="00AB7D87" w:rsidRDefault="00F5462A">
      <w:pPr>
        <w:jc w:val="center"/>
        <w:rPr>
          <w:sz w:val="32"/>
          <w:szCs w:val="32"/>
          <w:rFonts w:ascii="Intel Clear Light" w:eastAsia="Intel Clear" w:hAnsi="Intel Clear Light" w:cs="Intel Clear Light"/>
        </w:rPr>
      </w:pPr>
      <w:r>
        <w:rPr>
          <w:sz w:val="32"/>
          <w:szCs w:val="32"/>
          <w:rFonts w:ascii="Intel Clear Light" w:hAnsi="Intel Clear Light"/>
        </w:rPr>
        <w:t xml:space="preserve">LICZBA</w:t>
      </w:r>
      <w:r>
        <w:rPr>
          <w:sz w:val="32"/>
          <w:szCs w:val="32"/>
          <w:rFonts w:ascii="Intel Clear Light" w:hAnsi="Intel Clear Light"/>
        </w:rPr>
        <w:t xml:space="preserve"> </w:t>
      </w:r>
      <w:r>
        <w:rPr>
          <w:sz w:val="32"/>
          <w:szCs w:val="32"/>
          <w:rFonts w:ascii="Intel Clear Light" w:hAnsi="Intel Clear Light"/>
        </w:rPr>
        <w:t xml:space="preserve">UCZESTNIKÓW:</w:t>
      </w:r>
      <w:r>
        <w:rPr>
          <w:sz w:val="32"/>
          <w:szCs w:val="32"/>
          <w:rFonts w:ascii="Intel Clear Light" w:hAnsi="Intel Clear Light"/>
        </w:rPr>
        <w:t xml:space="preserve"> </w:t>
      </w:r>
      <w:r>
        <w:rPr>
          <w:sz w:val="32"/>
          <w:szCs w:val="32"/>
          <w:rFonts w:ascii="Intel Clear Light" w:hAnsi="Intel Clear Light"/>
        </w:rPr>
        <w:t xml:space="preserve">40</w:t>
      </w:r>
      <w:r>
        <w:rPr>
          <w:sz w:val="32"/>
          <w:szCs w:val="32"/>
          <w:rFonts w:ascii="Intel Clear Light" w:hAnsi="Intel Clear Light"/>
        </w:rPr>
        <w:t xml:space="preserve"> </w:t>
      </w:r>
    </w:p>
    <w:p w14:paraId="2FE46C1F" w14:textId="77777777" w:rsidR="00F56D9E" w:rsidRDefault="00F56D9E">
      <w:pPr>
        <w:jc w:val="both"/>
        <w:rPr>
          <w:rFonts w:ascii="Intel Clear" w:eastAsia="Intel Clear" w:hAnsi="Intel Clear" w:cs="Intel Clear"/>
          <w:sz w:val="32"/>
          <w:szCs w:val="32"/>
        </w:rPr>
      </w:pPr>
    </w:p>
    <w:p w14:paraId="6914BDE0" w14:textId="77777777" w:rsidR="00F56D9E" w:rsidRDefault="00F56D9E">
      <w:pPr>
        <w:jc w:val="both"/>
        <w:rPr>
          <w:rFonts w:ascii="Intel Clear" w:eastAsia="Intel Clear" w:hAnsi="Intel Clear" w:cs="Intel Clear"/>
          <w:b/>
          <w:sz w:val="18"/>
          <w:szCs w:val="18"/>
        </w:rPr>
      </w:pPr>
    </w:p>
    <w:p w14:paraId="5BC51855" w14:textId="77777777" w:rsidR="00F56D9E" w:rsidRDefault="00F5462A">
      <w:pPr>
        <w:spacing w:after="200"/>
        <w:jc w:val="both"/>
        <w:rPr>
          <w:rFonts w:ascii="Intel Clear" w:eastAsia="Intel Clear" w:hAnsi="Intel Clear" w:cs="Intel Clear"/>
        </w:rPr>
      </w:pPr>
      <w:r>
        <w:rPr>
          <w:sz w:val="16"/>
          <w:szCs w:val="16"/>
          <w:b/>
          <w:rFonts w:ascii="Intel Clear" w:hAnsi="Intel Clear"/>
        </w:rPr>
        <w:t xml:space="preserve">UWAGA:</w:t>
      </w:r>
      <w:r>
        <w:rPr>
          <w:sz w:val="16"/>
          <w:szCs w:val="16"/>
          <w:rFonts w:ascii="Intel Clear" w:hAnsi="Intel Clear"/>
        </w:rPr>
        <w:t xml:space="preserve"> </w:t>
      </w:r>
      <w:r>
        <w:rPr>
          <w:sz w:val="16"/>
          <w:szCs w:val="16"/>
          <w:rFonts w:ascii="Intel Clear" w:hAnsi="Intel Clear"/>
        </w:rPr>
        <w:t xml:space="preserve">ŻADNA OSOBA SPOZA ORGANIZACJI INTEL CORPORATION NIE MOŻE KOPIOWAĆ, ROZPROWADZAĆ, REPRODUKOWAĆ ANI W ŻADEN INNY SPOSÓB UDOSTĘPNIAĆ INFORMACJI ZAWARTYCH W NINIEJSZYM DOKUMENCIE OSOBOM, INSTYTUCJOM I/LUB ORGANIZACJOM NIEPOWIĄZANYM Z NINIEJSZYM PROGRAMEM BEZ ZGODY WYŻEJ WYMIENIONEJ ORGANIZACJI.</w:t>
      </w:r>
      <w:r>
        <w:rPr>
          <w:sz w:val="16"/>
          <w:szCs w:val="16"/>
          <w:rFonts w:ascii="Intel Clear" w:hAnsi="Intel Clear"/>
        </w:rPr>
        <w:t xml:space="preserve"> </w:t>
      </w:r>
      <w:r>
        <w:rPr>
          <w:sz w:val="16"/>
          <w:szCs w:val="16"/>
          <w:rFonts w:ascii="Intel Clear" w:hAnsi="Intel Clear"/>
        </w:rPr>
        <w:t xml:space="preserve">NIEPRZESTRZEGANIE POWYŻSZYCH ZASAD BĘDZIE SKUTKOWAĆ ZAKOŃCZENIEM WSPÓŁPRACY PRZEZ WYŻEJ WYMIENIONĄ ORGANIZACJĘ.</w:t>
      </w:r>
      <w:r>
        <w:rPr>
          <w:sz w:val="16"/>
          <w:szCs w:val="16"/>
          <w:rFonts w:ascii="Intel Clear" w:hAnsi="Intel Clear"/>
        </w:rPr>
        <w:t xml:space="preserve"> </w:t>
      </w:r>
      <w:r>
        <w:rPr>
          <w:sz w:val="16"/>
          <w:szCs w:val="16"/>
          <w:rFonts w:ascii="Intel Clear" w:hAnsi="Intel Clear"/>
        </w:rPr>
        <w:t xml:space="preserve">NINIEJSZY DOKUMENT MUSI </w:t>
      </w:r>
      <w:r>
        <w:rPr>
          <w:sz w:val="16"/>
          <w:szCs w:val="16"/>
          <w:b/>
          <w:rFonts w:ascii="Intel Clear" w:hAnsi="Intel Clear"/>
        </w:rPr>
        <w:t xml:space="preserve">ZOSTAĆ ZWRÓCONY</w:t>
      </w:r>
      <w:r>
        <w:rPr>
          <w:sz w:val="16"/>
          <w:szCs w:val="16"/>
          <w:rFonts w:ascii="Intel Clear" w:hAnsi="Intel Clear"/>
        </w:rPr>
        <w:t xml:space="preserve"> UPOWAŻNIONEMU PERSONELOWI FIRMY INTEL CORPORATION PO ZAKOŃCZENIU SESJI.</w:t>
      </w:r>
      <w:r>
        <w:rPr>
          <w:sz w:val="16"/>
          <w:szCs w:val="16"/>
          <w:rFonts w:ascii="Intel Clear" w:hAnsi="Intel Clear"/>
        </w:rPr>
        <w:t xml:space="preserve"> </w:t>
      </w:r>
      <w:r>
        <w:br w:type="page"/>
      </w:r>
    </w:p>
    <w:p w14:paraId="33436C8A" w14:textId="77777777" w:rsidR="00F56D9E" w:rsidRDefault="00772DA1">
      <w:pPr>
        <w:tabs>
          <w:tab w:val="left" w:pos="2115"/>
        </w:tabs>
        <w:spacing w:after="200"/>
        <w:jc w:val="both"/>
        <w:rPr>
          <w:b/>
          <w:rFonts w:ascii="Intel Clear" w:eastAsia="Intel Clear" w:hAnsi="Intel Clear" w:cs="Intel Clear"/>
        </w:rPr>
      </w:pPr>
      <w:bookmarkStart w:id="2" w:name="_heading=h.tyjcwt"/>
      <w:bookmarkEnd w:id="2"/>
      <w:r>
        <w:pict w14:anchorId="27C9F11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CA7C70B" w14:textId="77777777" w:rsidR="00F56D9E" w:rsidRDefault="00F5462A">
      <w:pPr>
        <w:pStyle w:val="Heading2"/>
        <w:spacing w:before="0"/>
        <w:jc w:val="both"/>
        <w:rPr>
          <w:sz w:val="28"/>
          <w:szCs w:val="28"/>
          <w:rFonts w:ascii="Intel Clear" w:eastAsia="Intel Clear" w:hAnsi="Intel Clear" w:cs="Intel Clear"/>
        </w:rPr>
      </w:pPr>
      <w:r>
        <w:rPr>
          <w:b/>
          <w:sz w:val="28"/>
          <w:szCs w:val="28"/>
          <w:rFonts w:ascii="Intel Clear" w:hAnsi="Intel Clear"/>
        </w:rPr>
        <w:t xml:space="preserve">Podręcznik moderatora</w:t>
      </w:r>
    </w:p>
    <w:tbl>
      <w:tblPr>
        <w:tblStyle w:val="a"/>
        <w:tblW w:w="939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320"/>
      </w:tblGrid>
      <w:tr w:rsidR="00F56D9E" w14:paraId="50026FC7" w14:textId="77777777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B46B" w14:textId="77777777" w:rsidR="00677349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Temat lekcji:</w:t>
            </w:r>
          </w:p>
          <w:p w14:paraId="0B8BD3D4" w14:textId="412CA6E0" w:rsidR="00F56D9E" w:rsidRDefault="00F5462A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b/>
                <w:rFonts w:ascii="Intel Clear" w:hAnsi="Intel Clear"/>
              </w:rPr>
              <w:t xml:space="preserve"> </w:t>
            </w:r>
            <w:r>
              <w:rPr>
                <w:sz w:val="20"/>
                <w:szCs w:val="20"/>
                <w:rFonts w:ascii="Intel Clear" w:hAnsi="Intel Clear"/>
              </w:rPr>
              <w:t xml:space="preserve">Moduł 2 – </w:t>
            </w:r>
            <w:bookmarkStart w:id="3" w:name="_Hlk53407555"/>
            <w:r>
              <w:rPr>
                <w:sz w:val="20"/>
                <w:szCs w:val="20"/>
                <w:rFonts w:ascii="Intel Clear" w:hAnsi="Intel Clear"/>
              </w:rPr>
              <w:t xml:space="preserve">Sztuczna inteligencja łatwo i przystępnie</w:t>
            </w:r>
            <w:bookmarkEnd w:id="3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1B0D" w14:textId="77777777" w:rsidR="00677349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Tryb:</w:t>
            </w:r>
            <w:r>
              <w:rPr>
                <w:b/>
                <w:sz w:val="20"/>
                <w:szCs w:val="20"/>
                <w:rFonts w:ascii="Intel Clear" w:hAnsi="Intel Clear"/>
              </w:rPr>
              <w:t xml:space="preserve"> </w:t>
            </w:r>
          </w:p>
          <w:p w14:paraId="0E4A35E6" w14:textId="5AB84CEE" w:rsidR="00F56D9E" w:rsidRDefault="00F5462A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Sesja interaktywna prowadzona przez instruktora</w:t>
            </w:r>
          </w:p>
        </w:tc>
      </w:tr>
      <w:tr w:rsidR="00F56D9E" w14:paraId="5A1F41E5" w14:textId="77777777">
        <w:trPr>
          <w:trHeight w:val="420"/>
        </w:trPr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DC94" w14:textId="77777777" w:rsidR="00677349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Podsumowanie:</w:t>
            </w:r>
            <w:r>
              <w:rPr>
                <w:b/>
                <w:sz w:val="20"/>
                <w:szCs w:val="20"/>
                <w:rFonts w:ascii="Intel Clear" w:hAnsi="Intel Clear"/>
              </w:rPr>
              <w:t xml:space="preserve"> </w:t>
            </w:r>
          </w:p>
          <w:p w14:paraId="3D35F5B0" w14:textId="1E0C652D" w:rsidR="00F56D9E" w:rsidRPr="00677349" w:rsidRDefault="00F92745">
            <w:pPr>
              <w:widowControl w:val="0"/>
              <w:jc w:val="both"/>
              <w:rPr>
                <w:b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Cs/>
                <w:sz w:val="20"/>
                <w:szCs w:val="20"/>
                <w:rFonts w:ascii="Intel Clear" w:hAnsi="Intel Clear"/>
              </w:rPr>
              <w:t xml:space="preserve">Uczestnicy dowiedzą się, że niezależnie od wieku i środowiska każdy może tworzyć skuteczne aplikacje AI, wywierające istotny wpływ na ludzi i świat.</w:t>
            </w:r>
          </w:p>
        </w:tc>
      </w:tr>
      <w:tr w:rsidR="00F56D9E" w14:paraId="5874B6CC" w14:textId="77777777" w:rsidTr="00677349">
        <w:trPr>
          <w:trHeight w:val="844"/>
        </w:trPr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D960" w14:textId="77777777" w:rsidR="00AB7D87" w:rsidRDefault="00F5462A" w:rsidP="00ED7DC8">
            <w:pPr>
              <w:widowControl w:val="0"/>
              <w:jc w:val="both"/>
              <w:rPr>
                <w:bCs/>
                <w:i/>
                <w:i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Rezultaty edukacyjne:</w:t>
            </w:r>
            <w:r>
              <w:rPr>
                <w:b/>
                <w:sz w:val="20"/>
                <w:szCs w:val="20"/>
                <w:rFonts w:ascii="Intel Clear" w:hAnsi="Intel Clear"/>
              </w:rPr>
              <w:t xml:space="preserve"> </w:t>
            </w:r>
          </w:p>
          <w:p w14:paraId="7FC8D0D4" w14:textId="6DA50671" w:rsidR="007B6003" w:rsidRDefault="00F92745" w:rsidP="00677349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Uczestnicy są w stanie odróżnić czynności, procesy i funkcje, w których stosowana jest sztuczna inteligencja, od tych, w których się jej nie używa.</w:t>
            </w:r>
          </w:p>
          <w:p w14:paraId="786F148F" w14:textId="4B1727E1" w:rsidR="00677349" w:rsidRPr="007B6003" w:rsidRDefault="00F92745" w:rsidP="007B6003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Uczestnicy zyskują poczucie, że potrafią samodzielnie stworzyć rozwiązanie wykorzystujące sztuczną inteligencję.</w:t>
            </w:r>
            <w:r>
              <w:rPr>
                <w:sz w:val="20"/>
                <w:szCs w:val="20"/>
                <w:rFonts w:ascii="Intel Clear" w:hAnsi="Intel Clear"/>
              </w:rPr>
              <w:t xml:space="preserve"> </w:t>
            </w:r>
          </w:p>
        </w:tc>
      </w:tr>
      <w:tr w:rsidR="00F56D9E" w14:paraId="208A04D4" w14:textId="77777777">
        <w:trPr>
          <w:trHeight w:val="420"/>
        </w:trPr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C21C" w14:textId="77777777" w:rsidR="00677349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Wymagania wstępne:</w:t>
            </w:r>
            <w:r>
              <w:rPr>
                <w:b/>
                <w:sz w:val="20"/>
                <w:szCs w:val="20"/>
                <w:rFonts w:ascii="Intel Clear" w:hAnsi="Intel Clear"/>
              </w:rPr>
              <w:t xml:space="preserve"> </w:t>
            </w:r>
          </w:p>
          <w:p w14:paraId="5424BD96" w14:textId="599B99FE" w:rsidR="00F56D9E" w:rsidRPr="00677349" w:rsidRDefault="00503545" w:rsidP="00677349">
            <w:pPr>
              <w:pStyle w:val="ListParagraph"/>
              <w:widowControl w:val="0"/>
              <w:numPr>
                <w:ilvl w:val="0"/>
                <w:numId w:val="18"/>
              </w:numPr>
              <w:jc w:val="both"/>
              <w:rPr>
                <w:b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Cs/>
                <w:sz w:val="20"/>
                <w:szCs w:val="20"/>
                <w:rFonts w:ascii="Intel Clear" w:hAnsi="Intel Clear"/>
              </w:rPr>
              <w:t xml:space="preserve">Brak</w:t>
            </w:r>
          </w:p>
        </w:tc>
      </w:tr>
      <w:tr w:rsidR="00F56D9E" w14:paraId="2D0581B0" w14:textId="77777777">
        <w:trPr>
          <w:trHeight w:val="420"/>
        </w:trPr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3364" w14:textId="77777777" w:rsidR="009B6056" w:rsidRDefault="00F5462A" w:rsidP="00677349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Kluczowe pojęcia:</w:t>
            </w:r>
            <w:r>
              <w:rPr>
                <w:b/>
                <w:sz w:val="20"/>
                <w:szCs w:val="20"/>
                <w:rFonts w:ascii="Intel Clear" w:hAnsi="Intel Clear"/>
              </w:rPr>
              <w:t xml:space="preserve"> </w:t>
            </w:r>
          </w:p>
          <w:p w14:paraId="1C2405F6" w14:textId="0BCA9A07" w:rsidR="00F56D9E" w:rsidRPr="009B6056" w:rsidRDefault="009B6056" w:rsidP="009B6056">
            <w:pPr>
              <w:pStyle w:val="ListParagraph"/>
              <w:widowControl w:val="0"/>
              <w:numPr>
                <w:ilvl w:val="0"/>
                <w:numId w:val="19"/>
              </w:numPr>
              <w:jc w:val="both"/>
              <w:rPr>
                <w:b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Cs/>
                <w:sz w:val="20"/>
                <w:szCs w:val="20"/>
                <w:rFonts w:ascii="Intel Clear" w:hAnsi="Intel Clear"/>
              </w:rPr>
              <w:t xml:space="preserve">Brak</w:t>
            </w:r>
          </w:p>
        </w:tc>
      </w:tr>
      <w:tr w:rsidR="00F56D9E" w14:paraId="0FE5AD78" w14:textId="77777777">
        <w:trPr>
          <w:trHeight w:val="420"/>
        </w:trPr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1419" w14:textId="77777777" w:rsidR="00F56D9E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Wykorzystywane materiały:</w:t>
            </w:r>
          </w:p>
          <w:p w14:paraId="1896591C" w14:textId="7015425C" w:rsidR="000D514A" w:rsidRPr="000D514A" w:rsidRDefault="00ED3C73" w:rsidP="000D514A">
            <w:pPr>
              <w:widowControl w:val="0"/>
              <w:numPr>
                <w:ilvl w:val="0"/>
                <w:numId w:val="3"/>
              </w:numPr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[Slajdy] Moduł 2</w:t>
            </w:r>
          </w:p>
          <w:p w14:paraId="6E4CB5C1" w14:textId="091D3ACE" w:rsidR="00F56D9E" w:rsidRDefault="00ED3C73">
            <w:pPr>
              <w:widowControl w:val="0"/>
              <w:numPr>
                <w:ilvl w:val="0"/>
                <w:numId w:val="3"/>
              </w:numPr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[Moderator] Moduł 2</w:t>
            </w:r>
          </w:p>
        </w:tc>
      </w:tr>
      <w:tr w:rsidR="00F56D9E" w14:paraId="3AFA5DEC" w14:textId="77777777">
        <w:trPr>
          <w:trHeight w:val="420"/>
        </w:trPr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8DE9" w14:textId="77777777" w:rsidR="00F56D9E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Kwestie etyczne dotyczące AI:</w:t>
            </w:r>
          </w:p>
          <w:p w14:paraId="2BB78873" w14:textId="79CCCDA1" w:rsidR="00F56D9E" w:rsidRDefault="009B6056">
            <w:pPr>
              <w:widowControl w:val="0"/>
              <w:numPr>
                <w:ilvl w:val="0"/>
                <w:numId w:val="4"/>
              </w:numPr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Cs/>
                <w:sz w:val="20"/>
                <w:szCs w:val="20"/>
                <w:rFonts w:ascii="Intel Clear" w:hAnsi="Intel Clear"/>
              </w:rPr>
              <w:t xml:space="preserve">Brak</w:t>
            </w:r>
          </w:p>
        </w:tc>
      </w:tr>
      <w:tr w:rsidR="00F56D9E" w14:paraId="5A45CA33" w14:textId="77777777">
        <w:trPr>
          <w:trHeight w:val="420"/>
        </w:trPr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FEC7" w14:textId="79ACD428" w:rsidR="00F56D9E" w:rsidRPr="009B6056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Zastosowanie w scenariuszach z prawdziwego życia [np. kwestie społeczne, wykorzystanie w przemyśle itp.]:</w:t>
            </w:r>
            <w:r>
              <w:rPr>
                <w:b/>
                <w:sz w:val="20"/>
                <w:szCs w:val="20"/>
                <w:rFonts w:ascii="Intel Clear" w:hAnsi="Intel Clear"/>
              </w:rPr>
              <w:t xml:space="preserve"> </w:t>
            </w:r>
          </w:p>
          <w:p w14:paraId="135C62C5" w14:textId="3AB814AB" w:rsidR="00F56D9E" w:rsidRPr="009B6056" w:rsidRDefault="009B6056" w:rsidP="009B6056">
            <w:pPr>
              <w:pStyle w:val="ListParagraph"/>
              <w:widowControl w:val="0"/>
              <w:numPr>
                <w:ilvl w:val="0"/>
                <w:numId w:val="20"/>
              </w:numPr>
              <w:jc w:val="both"/>
              <w:rPr>
                <w:sz w:val="20"/>
                <w:szCs w:val="20"/>
                <w:shd w:val="clear" w:color="auto" w:fill="FFE599"/>
                <w:rFonts w:ascii="Intel Clear" w:eastAsia="Intel Clear" w:hAnsi="Intel Clear" w:cs="Intel Clear"/>
              </w:rPr>
            </w:pPr>
            <w:r>
              <w:rPr>
                <w:bCs/>
                <w:sz w:val="20"/>
                <w:szCs w:val="20"/>
                <w:rFonts w:ascii="Intel Clear" w:hAnsi="Intel Clear"/>
              </w:rPr>
              <w:t xml:space="preserve">Brak</w:t>
            </w:r>
          </w:p>
        </w:tc>
      </w:tr>
    </w:tbl>
    <w:p w14:paraId="426AEDEE" w14:textId="77777777" w:rsidR="00F56D9E" w:rsidRDefault="00F56D9E">
      <w:pPr>
        <w:jc w:val="both"/>
        <w:rPr>
          <w:rFonts w:ascii="Intel Clear" w:eastAsia="Intel Clear" w:hAnsi="Intel Clear" w:cs="Intel Clear"/>
        </w:rPr>
      </w:pPr>
    </w:p>
    <w:p w14:paraId="1B36906A" w14:textId="77777777" w:rsidR="00F56D9E" w:rsidRDefault="00F5462A">
      <w:pPr>
        <w:spacing w:line="276" w:lineRule="auto"/>
        <w:jc w:val="both"/>
        <w:rPr>
          <w:sz w:val="32"/>
          <w:szCs w:val="32"/>
          <w:rFonts w:ascii="Intel Clear" w:eastAsia="Intel Clear" w:hAnsi="Intel Clear" w:cs="Intel Clear"/>
        </w:rPr>
      </w:pPr>
      <w:r>
        <w:br w:type="page"/>
      </w:r>
    </w:p>
    <w:p w14:paraId="174EFAE4" w14:textId="77777777" w:rsidR="00F56D9E" w:rsidRDefault="00772DA1">
      <w:pPr>
        <w:pStyle w:val="Heading2"/>
        <w:spacing w:before="0"/>
        <w:jc w:val="both"/>
        <w:rPr>
          <w:b/>
          <w:sz w:val="28"/>
          <w:szCs w:val="28"/>
          <w:rFonts w:ascii="Intel Clear" w:eastAsia="Intel Clear" w:hAnsi="Intel Clear" w:cs="Intel Clear"/>
        </w:rPr>
      </w:pPr>
      <w:r>
        <w:pict w14:anchorId="09327F49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BFBC223" w14:textId="61AD8250" w:rsidR="00F56D9E" w:rsidRDefault="00F5462A">
      <w:pPr>
        <w:pStyle w:val="Heading2"/>
        <w:spacing w:before="0"/>
        <w:jc w:val="both"/>
        <w:rPr>
          <w:color w:val="FF0000"/>
          <w:sz w:val="28"/>
          <w:szCs w:val="28"/>
          <w:rFonts w:ascii="Intel Clear" w:eastAsia="Intel Clear" w:hAnsi="Intel Clear" w:cs="Intel Clear"/>
        </w:rPr>
      </w:pPr>
      <w:bookmarkStart w:id="4" w:name="_heading=h.1t3h5sf"/>
      <w:bookmarkEnd w:id="4"/>
      <w:r>
        <w:rPr>
          <w:b/>
          <w:sz w:val="28"/>
          <w:szCs w:val="28"/>
          <w:rFonts w:ascii="Intel Clear" w:hAnsi="Intel Clear"/>
        </w:rPr>
        <w:t xml:space="preserve">1.</w:t>
      </w:r>
      <w:r>
        <w:rPr>
          <w:b/>
          <w:sz w:val="28"/>
          <w:szCs w:val="28"/>
          <w:rFonts w:ascii="Intel Clear" w:hAnsi="Intel Clear"/>
        </w:rPr>
        <w:t xml:space="preserve"> </w:t>
      </w:r>
      <w:r>
        <w:rPr>
          <w:b/>
          <w:sz w:val="28"/>
          <w:szCs w:val="28"/>
          <w:rFonts w:ascii="Intel Clear" w:hAnsi="Intel Clear"/>
        </w:rPr>
        <w:t xml:space="preserve">Konspekt</w:t>
      </w:r>
    </w:p>
    <w:tbl>
      <w:tblPr>
        <w:tblStyle w:val="a0"/>
        <w:tblW w:w="9345" w:type="dxa"/>
        <w:tblLayout w:type="fixed"/>
        <w:tblLook w:val="0400" w:firstRow="0" w:lastRow="0" w:firstColumn="0" w:lastColumn="0" w:noHBand="0" w:noVBand="1"/>
      </w:tblPr>
      <w:tblGrid>
        <w:gridCol w:w="390"/>
        <w:gridCol w:w="840"/>
        <w:gridCol w:w="1365"/>
        <w:gridCol w:w="3682"/>
        <w:gridCol w:w="3068"/>
      </w:tblGrid>
      <w:tr w:rsidR="00F56D9E" w14:paraId="447A247F" w14:textId="77777777">
        <w:trPr>
          <w:trHeight w:val="300"/>
        </w:trPr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53933B" w14:textId="77777777" w:rsidR="00F56D9E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Lp.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440218" w14:textId="77777777" w:rsidR="00F56D9E" w:rsidRDefault="00F5462A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Czas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112D61" w14:textId="62AACD52" w:rsidR="00F56D9E" w:rsidRDefault="00AB7D87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Temat / Zadanie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06DA34" w14:textId="77777777" w:rsidR="00F56D9E" w:rsidRDefault="00F5462A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Opis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EDA905" w14:textId="77777777" w:rsidR="00F56D9E" w:rsidRDefault="00F5462A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Cel</w:t>
            </w:r>
          </w:p>
        </w:tc>
      </w:tr>
      <w:tr w:rsidR="0047198D" w14:paraId="6EC0578E" w14:textId="77777777">
        <w:trPr>
          <w:trHeight w:val="260"/>
        </w:trPr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D6E365" w14:textId="0834100E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1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DE6990" w14:textId="719DBBF1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5 minut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84AB47" w14:textId="6EF4AACC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Powtórka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3CF228" w14:textId="19765D0F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Powtórka z poprzedniej sesji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22DE8B" w14:textId="318C920A" w:rsidR="0047198D" w:rsidRDefault="0047198D" w:rsidP="0047198D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Przypomnieć najważniejsze informacje z poprzedniej sesji.</w:t>
            </w:r>
          </w:p>
        </w:tc>
      </w:tr>
      <w:tr w:rsidR="0047198D" w14:paraId="4CEC42A7" w14:textId="77777777">
        <w:trPr>
          <w:trHeight w:val="260"/>
        </w:trPr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BD35A" w14:textId="00AD7520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2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180BC5" w14:textId="181B32FD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25 minut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8869DE" w14:textId="1A81D2B6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bookmarkStart w:id="5" w:name="_Hlk48822128"/>
            <w:r>
              <w:rPr>
                <w:sz w:val="20"/>
                <w:szCs w:val="20"/>
                <w:rFonts w:ascii="Intel Clear" w:hAnsi="Intel Clear"/>
              </w:rPr>
              <w:t xml:space="preserve">Quiz otwarty</w:t>
            </w:r>
            <w:bookmarkEnd w:id="5"/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5259AB" w14:textId="6CDCD553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bookmarkStart w:id="6" w:name="_Hlk48822141"/>
            <w:r>
              <w:rPr>
                <w:sz w:val="20"/>
                <w:szCs w:val="20"/>
                <w:rFonts w:ascii="Intel Clear" w:hAnsi="Intel Clear"/>
              </w:rPr>
              <w:t xml:space="preserve">Uczestnicy rozwiązują quiz otwarty polegający na rozpoznawaniu zastosowań używających sztucznej inteligencji</w:t>
            </w:r>
            <w:bookmarkEnd w:id="6"/>
            <w:r>
              <w:rPr>
                <w:sz w:val="20"/>
                <w:szCs w:val="20"/>
                <w:rFonts w:ascii="Intel Clear" w:hAnsi="Intel Clear"/>
              </w:rPr>
              <w:t xml:space="preserve">.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46BDCC" w14:textId="2B97A564" w:rsidR="0047198D" w:rsidRDefault="0047198D" w:rsidP="0047198D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Nauczyć uczestników rozpoznawać te rozwiązania, w których stosowana jest sztuczna inteligencja, i wpoić im podejście do problemów, rozpoczynające się od wyszukiwania istotnych informacji.</w:t>
            </w:r>
          </w:p>
        </w:tc>
      </w:tr>
      <w:tr w:rsidR="0047198D" w14:paraId="7BCB5F8E" w14:textId="77777777">
        <w:trPr>
          <w:trHeight w:val="260"/>
        </w:trPr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C5F123" w14:textId="448D2650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3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097D8" w14:textId="024D80F3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5 minut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8E01ED" w14:textId="4ED0ADF5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Podsumowanie wyników quizu.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F65003" w14:textId="23F34BF8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Podsumowanie quizu.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0FF34" w14:textId="60038C39" w:rsidR="0047198D" w:rsidRDefault="0047198D" w:rsidP="0047198D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Podsumować quiz i zdobyte dzięki niemu informacje.</w:t>
            </w:r>
          </w:p>
        </w:tc>
      </w:tr>
      <w:tr w:rsidR="0047198D" w14:paraId="67ECA4C5" w14:textId="77777777"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1DB98E" w14:textId="44339D66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4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6456E0" w14:textId="6C66FBE9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20 minut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65A47E" w14:textId="01C0687B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Studia przypadków</w:t>
            </w:r>
            <w:r>
              <w:rPr>
                <w:sz w:val="20"/>
                <w:szCs w:val="20"/>
                <w:rFonts w:ascii="Intel Clear" w:hAnsi="Intel Clear"/>
              </w:rPr>
              <w:t xml:space="preserve"> 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EF339A" w14:textId="77777777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2 przypadki prostych rozwiązań opartych na AI</w:t>
            </w:r>
          </w:p>
          <w:p w14:paraId="719B4FEB" w14:textId="77777777" w:rsidR="0047198D" w:rsidRPr="009B6056" w:rsidRDefault="0047198D" w:rsidP="009B6056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Monitorowanie senności</w:t>
            </w:r>
          </w:p>
          <w:p w14:paraId="05645CCE" w14:textId="6E55D451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Energooszczędna klasa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48F505" w14:textId="0AE8474D" w:rsidR="0047198D" w:rsidRDefault="0047198D" w:rsidP="0047198D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Pokazać uczestnikom, że rozwiązania AI może zbudować każdy i że łatwo jest się tego nauczyć.</w:t>
            </w:r>
          </w:p>
        </w:tc>
      </w:tr>
      <w:tr w:rsidR="0047198D" w14:paraId="03D48AE6" w14:textId="77777777"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79FF64" w14:textId="6E020348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5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799C2" w14:textId="51C9D5C5" w:rsidR="0047198D" w:rsidRDefault="008B7DC0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5 minut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E2A030" w14:textId="2E347FB8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Refleksja</w:t>
            </w:r>
            <w:r>
              <w:rPr>
                <w:sz w:val="20"/>
                <w:szCs w:val="20"/>
                <w:rFonts w:ascii="Intel Clear" w:hAnsi="Intel Clear"/>
              </w:rPr>
              <w:t xml:space="preserve"> 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47ADD2" w14:textId="47B623EA" w:rsidR="0047198D" w:rsidRDefault="0047198D" w:rsidP="0047198D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Zachęć uczestników do podzielenia się opiniami i uwagami na temat sesji.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54F200" w14:textId="14EF90FB" w:rsidR="0047198D" w:rsidRDefault="0047198D" w:rsidP="0047198D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Oceń, w jakim stopniu uczestnicy rozumieją to, czego się nauczyli.</w:t>
            </w:r>
          </w:p>
        </w:tc>
      </w:tr>
    </w:tbl>
    <w:p w14:paraId="622F5BA3" w14:textId="77777777" w:rsidR="00F56D9E" w:rsidRDefault="00F56D9E">
      <w:pPr>
        <w:spacing w:line="276" w:lineRule="auto"/>
        <w:jc w:val="both"/>
        <w:rPr>
          <w:rFonts w:ascii="Intel Clear" w:eastAsia="Intel Clear" w:hAnsi="Intel Clear" w:cs="Intel Clear"/>
        </w:rPr>
      </w:pPr>
      <w:bookmarkStart w:id="7" w:name="_heading=h.4d34og8"/>
      <w:bookmarkEnd w:id="7"/>
    </w:p>
    <w:p w14:paraId="4DDB6749" w14:textId="77777777" w:rsidR="00F56D9E" w:rsidRDefault="00F5462A">
      <w:pPr>
        <w:rPr>
          <w:rFonts w:ascii="Intel Clear" w:eastAsia="Intel Clear" w:hAnsi="Intel Clear" w:cs="Intel Clear"/>
        </w:rPr>
      </w:pPr>
      <w:r>
        <w:br w:type="page"/>
      </w:r>
    </w:p>
    <w:p w14:paraId="75164B03" w14:textId="77777777" w:rsidR="00F56D9E" w:rsidRDefault="00772DA1">
      <w:pPr>
        <w:jc w:val="both"/>
        <w:rPr>
          <w:rFonts w:ascii="Intel Clear" w:eastAsia="Intel Clear" w:hAnsi="Intel Clear" w:cs="Intel Clear"/>
        </w:rPr>
      </w:pPr>
      <w:r>
        <w:pict w14:anchorId="7149C006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734896B7" w14:textId="77777777" w:rsidR="00F56D9E" w:rsidRDefault="00F5462A">
      <w:pPr>
        <w:pStyle w:val="Heading2"/>
        <w:spacing w:before="0"/>
        <w:jc w:val="both"/>
        <w:rPr>
          <w:b/>
          <w:sz w:val="28"/>
          <w:szCs w:val="28"/>
          <w:rFonts w:ascii="Intel Clear" w:eastAsia="Intel Clear" w:hAnsi="Intel Clear" w:cs="Intel Clear"/>
        </w:rPr>
      </w:pPr>
      <w:r>
        <w:rPr>
          <w:b/>
          <w:sz w:val="28"/>
          <w:szCs w:val="28"/>
          <w:rFonts w:ascii="Intel Clear" w:hAnsi="Intel Clear"/>
        </w:rPr>
        <w:t xml:space="preserve">2.</w:t>
      </w:r>
      <w:r>
        <w:rPr>
          <w:b/>
          <w:sz w:val="28"/>
          <w:szCs w:val="28"/>
          <w:rFonts w:ascii="Intel Clear" w:hAnsi="Intel Clear"/>
        </w:rPr>
        <w:t xml:space="preserve"> </w:t>
      </w:r>
      <w:r>
        <w:rPr>
          <w:b/>
          <w:sz w:val="28"/>
          <w:szCs w:val="28"/>
          <w:rFonts w:ascii="Intel Clear" w:hAnsi="Intel Clear"/>
        </w:rPr>
        <w:t xml:space="preserve">Przygotowanie sesji</w:t>
      </w:r>
    </w:p>
    <w:p w14:paraId="42CAE896" w14:textId="41BB0965" w:rsidR="00F56D9E" w:rsidRDefault="00F5462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b/>
          <w:rFonts w:ascii="Intel Clear" w:hAnsi="Intel Clear"/>
        </w:rPr>
        <w:t xml:space="preserve">Slajd: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[Slajdy] Moduł 2</w:t>
      </w:r>
    </w:p>
    <w:p w14:paraId="7D4990F0" w14:textId="77777777" w:rsidR="00F56D9E" w:rsidRDefault="00F5462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b/>
          <w:rFonts w:ascii="Intel Clear" w:hAnsi="Intel Clear"/>
        </w:rPr>
        <w:t xml:space="preserve">Logistyka: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Dla 40 uczestników</w:t>
      </w:r>
    </w:p>
    <w:p w14:paraId="0A4A4E36" w14:textId="77777777" w:rsidR="00F56D9E" w:rsidRDefault="00F56D9E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tbl>
      <w:tblPr>
        <w:tblStyle w:val="a1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0"/>
        <w:gridCol w:w="2760"/>
      </w:tblGrid>
      <w:tr w:rsidR="00F56D9E" w14:paraId="218016CA" w14:textId="77777777">
        <w:tc>
          <w:tcPr>
            <w:tcW w:w="65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2D61" w14:textId="77777777" w:rsidR="00F56D9E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Co?</w:t>
            </w:r>
          </w:p>
        </w:tc>
        <w:tc>
          <w:tcPr>
            <w:tcW w:w="27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D22F" w14:textId="77777777" w:rsidR="00F56D9E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Ilość</w:t>
            </w:r>
          </w:p>
        </w:tc>
      </w:tr>
      <w:tr w:rsidR="00F325B2" w14:paraId="1F3614E2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70253" w14:textId="72E4A0B2" w:rsidR="00F325B2" w:rsidRDefault="000D514A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Laptop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F3CF" w14:textId="3AFDBB31" w:rsidR="00F325B2" w:rsidRDefault="000D514A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20</w:t>
            </w:r>
          </w:p>
        </w:tc>
      </w:tr>
    </w:tbl>
    <w:p w14:paraId="468CE040" w14:textId="77777777" w:rsidR="00F56D9E" w:rsidRDefault="00F56D9E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2583D091" w14:textId="77777777" w:rsidR="00F56D9E" w:rsidRDefault="00F5462A">
      <w:pPr>
        <w:spacing w:line="276" w:lineRule="auto"/>
        <w:jc w:val="both"/>
        <w:rPr>
          <w:rFonts w:ascii="Intel Clear" w:eastAsia="Intel Clear" w:hAnsi="Intel Clear" w:cs="Intel Clear"/>
        </w:rPr>
      </w:pPr>
      <w:r>
        <w:br w:type="page"/>
      </w:r>
    </w:p>
    <w:p w14:paraId="4CE511EF" w14:textId="77777777" w:rsidR="00F56D9E" w:rsidRDefault="00772DA1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pict w14:anchorId="3558A256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AEDCDB4" w14:textId="77777777" w:rsidR="00F56D9E" w:rsidRDefault="00F5462A">
      <w:pPr>
        <w:pStyle w:val="Heading2"/>
        <w:spacing w:before="0"/>
        <w:jc w:val="both"/>
        <w:rPr>
          <w:sz w:val="28"/>
          <w:szCs w:val="28"/>
          <w:rFonts w:ascii="Intel Clear" w:eastAsia="Intel Clear" w:hAnsi="Intel Clear" w:cs="Intel Clear"/>
        </w:rPr>
      </w:pPr>
      <w:bookmarkStart w:id="8" w:name="_heading=h.2s8eyo1"/>
      <w:bookmarkEnd w:id="8"/>
      <w:r>
        <w:rPr>
          <w:b/>
          <w:sz w:val="28"/>
          <w:szCs w:val="28"/>
          <w:rFonts w:ascii="Intel Clear" w:hAnsi="Intel Clear"/>
        </w:rPr>
        <w:t xml:space="preserve">3.</w:t>
      </w:r>
      <w:r>
        <w:rPr>
          <w:b/>
          <w:sz w:val="28"/>
          <w:szCs w:val="28"/>
          <w:rFonts w:ascii="Intel Clear" w:hAnsi="Intel Clear"/>
        </w:rPr>
        <w:t xml:space="preserve"> </w:t>
      </w:r>
      <w:r>
        <w:rPr>
          <w:b/>
          <w:sz w:val="28"/>
          <w:szCs w:val="28"/>
          <w:rFonts w:ascii="Intel Clear" w:hAnsi="Intel Clear"/>
        </w:rPr>
        <w:t xml:space="preserve">Przewodnik po czynnościach</w:t>
      </w:r>
    </w:p>
    <w:p w14:paraId="7D16980A" w14:textId="77777777" w:rsidR="00C90F05" w:rsidRDefault="00C90F05" w:rsidP="00C90F05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[Slajdy 1–2] Powtórka i wprowadzenie [5 min]</w:t>
      </w:r>
    </w:p>
    <w:p w14:paraId="66D3B942" w14:textId="77777777" w:rsidR="00C90F05" w:rsidRDefault="00C90F05" w:rsidP="00C90F05">
      <w:pPr>
        <w:jc w:val="both"/>
        <w:rPr>
          <w:b/>
          <w:sz w:val="20"/>
          <w:szCs w:val="20"/>
          <w:rFonts w:ascii="Intel Clear" w:eastAsia="Intel Clear" w:hAnsi="Intel Clear" w:cs="Intel Clear"/>
        </w:rPr>
      </w:pPr>
      <w:r>
        <w:rPr>
          <w:b/>
          <w:sz w:val="20"/>
          <w:szCs w:val="20"/>
          <w:rFonts w:ascii="Intel Clear" w:hAnsi="Intel Clear"/>
        </w:rPr>
        <w:t xml:space="preserve">Celem tej części jest przypomnieć najważniejsze informacje z poprzedniej sesji i przedstawić cele aktualnej sesji.</w:t>
      </w:r>
      <w:r>
        <w:rPr>
          <w:b/>
          <w:sz w:val="20"/>
          <w:szCs w:val="20"/>
          <w:rFonts w:ascii="Intel Clear" w:hAnsi="Intel Clear"/>
        </w:rPr>
        <w:t xml:space="preserve"> </w:t>
      </w:r>
    </w:p>
    <w:p w14:paraId="6376FC1B" w14:textId="77777777" w:rsidR="00C90F05" w:rsidRDefault="00C90F05" w:rsidP="00C90F05">
      <w:pPr>
        <w:jc w:val="both"/>
        <w:rPr>
          <w:rFonts w:ascii="Intel Clear" w:eastAsia="Intel Clear" w:hAnsi="Intel Clear" w:cs="Intel Clear"/>
          <w:b/>
          <w:i/>
          <w:color w:val="434343"/>
          <w:sz w:val="20"/>
          <w:szCs w:val="20"/>
        </w:rPr>
      </w:pPr>
    </w:p>
    <w:p w14:paraId="66B27D8F" w14:textId="77777777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1]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14AAFAAB" w14:textId="77777777" w:rsidR="00617CD2" w:rsidRPr="00617CD2" w:rsidRDefault="00617CD2" w:rsidP="00617CD2">
      <w:pPr>
        <w:jc w:val="both"/>
        <w:rPr>
          <w:bCs/>
          <w:iCs/>
          <w:sz w:val="20"/>
          <w:szCs w:val="20"/>
          <w:rFonts w:ascii="Intel Clear" w:eastAsia="Intel Clear" w:hAnsi="Intel Clear" w:cs="Intel Clear"/>
        </w:rPr>
      </w:pPr>
      <w:r>
        <w:rPr>
          <w:bCs/>
          <w:iCs/>
          <w:sz w:val="20"/>
          <w:szCs w:val="20"/>
          <w:rFonts w:ascii="Intel Clear" w:hAnsi="Intel Clear"/>
        </w:rPr>
        <w:t xml:space="preserve">Witajcie!</w:t>
      </w:r>
      <w:r>
        <w:rPr>
          <w:bCs/>
          <w:iCs/>
          <w:sz w:val="20"/>
          <w:szCs w:val="20"/>
          <w:rFonts w:ascii="Intel Clear" w:hAnsi="Intel Clear"/>
        </w:rPr>
        <w:t xml:space="preserve"> </w:t>
      </w:r>
      <w:r>
        <w:rPr>
          <w:bCs/>
          <w:iCs/>
          <w:sz w:val="20"/>
          <w:szCs w:val="20"/>
          <w:rFonts w:ascii="Intel Clear" w:hAnsi="Intel Clear"/>
        </w:rPr>
        <w:t xml:space="preserve">Jak minął wam tydzień?</w:t>
      </w:r>
      <w:r>
        <w:rPr>
          <w:bCs/>
          <w:iCs/>
          <w:sz w:val="20"/>
          <w:szCs w:val="20"/>
          <w:rFonts w:ascii="Intel Clear" w:hAnsi="Intel Clear"/>
        </w:rPr>
        <w:t xml:space="preserve"> </w:t>
      </w:r>
      <w:r>
        <w:rPr>
          <w:bCs/>
          <w:iCs/>
          <w:sz w:val="20"/>
          <w:szCs w:val="20"/>
          <w:rFonts w:ascii="Intel Clear" w:hAnsi="Intel Clear"/>
        </w:rPr>
        <w:t xml:space="preserve">Dziś pójdziemy o krok dalej na naszej drodze do lepszego poznania sztucznej inteligencji.</w:t>
      </w:r>
    </w:p>
    <w:p w14:paraId="7E5F34BB" w14:textId="77777777" w:rsidR="00617CD2" w:rsidRPr="00617CD2" w:rsidRDefault="00617CD2" w:rsidP="00617CD2">
      <w:pPr>
        <w:jc w:val="both"/>
        <w:rPr>
          <w:bCs/>
          <w:iCs/>
          <w:sz w:val="20"/>
          <w:szCs w:val="20"/>
          <w:rFonts w:ascii="Intel Clear" w:eastAsia="Intel Clear" w:hAnsi="Intel Clear" w:cs="Intel Clear"/>
        </w:rPr>
      </w:pPr>
      <w:r>
        <w:rPr>
          <w:bCs/>
          <w:iCs/>
          <w:sz w:val="20"/>
          <w:szCs w:val="20"/>
          <w:rFonts w:ascii="Intel Clear" w:hAnsi="Intel Clear"/>
        </w:rPr>
        <w:t xml:space="preserve">Po raz pierwszy nauczymy się, jak ją wykorzystywać!</w:t>
      </w:r>
      <w:r>
        <w:rPr>
          <w:bCs/>
          <w:iCs/>
          <w:sz w:val="20"/>
          <w:szCs w:val="20"/>
          <w:rFonts w:ascii="Intel Clear" w:hAnsi="Intel Clear"/>
        </w:rPr>
        <w:t xml:space="preserve"> </w:t>
      </w:r>
      <w:r>
        <w:rPr>
          <w:bCs/>
          <w:iCs/>
          <w:sz w:val="20"/>
          <w:szCs w:val="20"/>
          <w:rFonts w:ascii="Intel Clear" w:hAnsi="Intel Clear"/>
        </w:rPr>
        <w:t xml:space="preserve">Czeka nas spora dawka wiedzy, a przy tym mnóstwo zabawy!</w:t>
      </w:r>
      <w:r>
        <w:rPr>
          <w:bCs/>
          <w:iCs/>
          <w:sz w:val="20"/>
          <w:szCs w:val="20"/>
          <w:rFonts w:ascii="Intel Clear" w:hAnsi="Intel Clear"/>
        </w:rPr>
        <w:t xml:space="preserve"> </w:t>
      </w:r>
    </w:p>
    <w:p w14:paraId="7962A4E3" w14:textId="6486A363" w:rsidR="00C90F05" w:rsidRDefault="00617CD2" w:rsidP="00617CD2">
      <w:pPr>
        <w:jc w:val="both"/>
        <w:rPr>
          <w:bCs/>
          <w:i/>
          <w:sz w:val="20"/>
          <w:szCs w:val="20"/>
          <w:rFonts w:ascii="Intel Clear" w:eastAsia="Intel Clear" w:hAnsi="Intel Clear" w:cs="Intel Clear"/>
        </w:rPr>
      </w:pPr>
      <w:r>
        <w:rPr>
          <w:bCs/>
          <w:i/>
          <w:sz w:val="20"/>
          <w:szCs w:val="20"/>
          <w:rFonts w:ascii="Intel Clear" w:hAnsi="Intel Clear"/>
        </w:rPr>
        <w:t xml:space="preserve">(Możesz podzielić się z uczestnikami ciekawymi aktualnościami na temat sztucznej inteligencji)</w:t>
      </w:r>
    </w:p>
    <w:p w14:paraId="1C36EC6D" w14:textId="77777777" w:rsidR="00617CD2" w:rsidRPr="00617CD2" w:rsidRDefault="00617CD2" w:rsidP="00617CD2">
      <w:pPr>
        <w:jc w:val="both"/>
        <w:rPr>
          <w:rFonts w:ascii="Intel Clear" w:eastAsia="Intel Clear" w:hAnsi="Intel Clear" w:cs="Intel Clear"/>
          <w:bCs/>
          <w:i/>
          <w:sz w:val="20"/>
          <w:szCs w:val="20"/>
        </w:rPr>
      </w:pPr>
    </w:p>
    <w:p w14:paraId="585CA1CF" w14:textId="77777777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2]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74B85A16" w14:textId="35B49707" w:rsidR="00C90F05" w:rsidRDefault="00C90F05" w:rsidP="00C90F05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Poprzednio poznaliście zastosowania sztucznej inteligencji w różnych sytuacjach.</w:t>
      </w:r>
      <w:r>
        <w:rPr>
          <w:sz w:val="20"/>
          <w:szCs w:val="20"/>
          <w:rFonts w:ascii="Intel Clear" w:hAnsi="Intel Clear"/>
        </w:rPr>
        <w:t xml:space="preserve">  </w:t>
      </w:r>
      <w:r>
        <w:rPr>
          <w:sz w:val="20"/>
          <w:szCs w:val="20"/>
          <w:rFonts w:ascii="Intel Clear" w:hAnsi="Intel Clear"/>
        </w:rPr>
        <w:t xml:space="preserve">Z jednej strony sztuczna inteligencja może pomagać ludziom na wiele sposobów, a z drugiej – może być użyta do złych celów, czego przykładem jest deepfake. Mówiliśmy też o zaletach i wadach aut samojezdnych.</w:t>
      </w:r>
      <w:r>
        <w:rPr>
          <w:sz w:val="20"/>
          <w:szCs w:val="20"/>
          <w:rFonts w:ascii="Intel Clear" w:hAnsi="Intel Clear"/>
        </w:rPr>
        <w:t xml:space="preserve">  </w:t>
      </w:r>
      <w:r>
        <w:rPr>
          <w:sz w:val="20"/>
          <w:szCs w:val="20"/>
          <w:rFonts w:ascii="Intel Clear" w:hAnsi="Intel Clear"/>
        </w:rPr>
        <w:t xml:space="preserve">Wiemy też, że takie aplikacje jak Replika czy chatbot mogą wspierać młodych ludzi borykających się z problemami psychicznymi.</w:t>
      </w:r>
    </w:p>
    <w:p w14:paraId="2E6311CE" w14:textId="29AEDA10" w:rsidR="00ED3C73" w:rsidRDefault="00ED3C73">
      <w:pPr>
        <w:rPr>
          <w:sz w:val="20"/>
          <w:szCs w:val="20"/>
          <w:rFonts w:ascii="Intel Clear" w:eastAsia="Intel Clear" w:hAnsi="Intel Clear" w:cs="Intel Clear"/>
        </w:rPr>
      </w:pPr>
      <w:r>
        <w:br w:type="page"/>
      </w:r>
    </w:p>
    <w:p w14:paraId="33F06391" w14:textId="3469508D" w:rsidR="00ED3C73" w:rsidRDefault="00772DA1" w:rsidP="00C90F05">
      <w:pPr>
        <w:rPr>
          <w:sz w:val="20"/>
          <w:szCs w:val="20"/>
          <w:rFonts w:ascii="Intel Clear" w:eastAsia="Intel Clear" w:hAnsi="Intel Clear" w:cs="Intel Clear"/>
        </w:rPr>
      </w:pPr>
      <w:r>
        <w:pict w14:anchorId="28287DA8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5F6500AA" w14:textId="095B3BF2" w:rsidR="00C90F05" w:rsidRDefault="00C90F05" w:rsidP="00C90F05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[Slajdy 3–14] Quiz otwarty [25 min]</w:t>
      </w:r>
    </w:p>
    <w:p w14:paraId="40D77192" w14:textId="77777777" w:rsidR="00C90F05" w:rsidRDefault="00C90F05" w:rsidP="00C90F05">
      <w:pPr>
        <w:jc w:val="both"/>
        <w:rPr>
          <w:b/>
          <w:sz w:val="20"/>
          <w:szCs w:val="20"/>
          <w:rFonts w:ascii="Intel Clear" w:eastAsia="Intel Clear" w:hAnsi="Intel Clear" w:cs="Intel Clear"/>
        </w:rPr>
      </w:pPr>
      <w:r>
        <w:rPr>
          <w:b/>
          <w:sz w:val="20"/>
          <w:szCs w:val="20"/>
          <w:rFonts w:ascii="Intel Clear" w:hAnsi="Intel Clear"/>
        </w:rPr>
        <w:t xml:space="preserve">W tej części uczestnicy rozwiązują quiz otwarty polegający na rozpoznawaniu zastosowań używających sztucznej inteligencji</w:t>
      </w:r>
      <w:r>
        <w:rPr>
          <w:b/>
          <w:sz w:val="20"/>
          <w:szCs w:val="20"/>
          <w:rFonts w:ascii="Intel Clear" w:hAnsi="Intel Clear"/>
        </w:rPr>
        <w:t xml:space="preserve">.</w:t>
      </w:r>
      <w:r>
        <w:rPr>
          <w:b/>
          <w:sz w:val="20"/>
          <w:szCs w:val="20"/>
          <w:rFonts w:ascii="Intel Clear" w:hAnsi="Intel Clear"/>
        </w:rPr>
        <w:t xml:space="preserve"> </w:t>
      </w:r>
    </w:p>
    <w:p w14:paraId="242CB287" w14:textId="77777777" w:rsidR="00C90F05" w:rsidRDefault="00C90F05" w:rsidP="00C90F05">
      <w:pPr>
        <w:jc w:val="both"/>
        <w:rPr>
          <w:rFonts w:ascii="Intel Clear" w:eastAsia="Intel Clear" w:hAnsi="Intel Clear" w:cs="Intel Clear"/>
          <w:b/>
          <w:i/>
          <w:color w:val="434343"/>
          <w:sz w:val="20"/>
          <w:szCs w:val="20"/>
        </w:rPr>
      </w:pPr>
    </w:p>
    <w:p w14:paraId="61C99944" w14:textId="544C4C6F" w:rsidR="00C90F05" w:rsidRDefault="00C90F05" w:rsidP="00C90F05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3]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0E09B6B3" w14:textId="509732B8" w:rsidR="00C90F05" w:rsidRPr="00A34BC6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Nie ma się czego bać, ten quiz jest otwarty.</w:t>
      </w:r>
      <w:r>
        <w:rPr>
          <w:sz w:val="20"/>
          <w:szCs w:val="20"/>
          <w:rFonts w:ascii="Intel Clear" w:hAnsi="Intel Clear"/>
        </w:rPr>
        <w:t xml:space="preserve">  </w:t>
      </w:r>
      <w:r>
        <w:rPr>
          <w:sz w:val="20"/>
          <w:szCs w:val="20"/>
          <w:rFonts w:ascii="Intel Clear" w:hAnsi="Intel Clear"/>
        </w:rPr>
        <w:t xml:space="preserve">Oznacza to, że możecie korzystać z dostępnych materiałów.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Możecie też szukać odpowiedzi w internecie.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Quiz składa się z 10 łatwych pytań.</w:t>
      </w:r>
    </w:p>
    <w:p w14:paraId="25B2A135" w14:textId="77777777" w:rsidR="00C90F05" w:rsidRPr="00A34BC6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Podpiszcie się na kartce A4, która leży przed wami.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Zapiszcie cyfry od 1 do 10.</w:t>
      </w:r>
      <w:r>
        <w:rPr>
          <w:sz w:val="20"/>
          <w:szCs w:val="20"/>
          <w:rFonts w:ascii="Intel Clear" w:hAnsi="Intel Clear"/>
        </w:rPr>
        <w:t xml:space="preserve">  </w:t>
      </w:r>
      <w:r>
        <w:rPr>
          <w:sz w:val="20"/>
          <w:szCs w:val="20"/>
          <w:rFonts w:ascii="Intel Clear" w:hAnsi="Intel Clear"/>
        </w:rPr>
        <w:t xml:space="preserve">Oznaczają one kolejne pytania, na które będziecie odpowiadać.</w:t>
      </w:r>
    </w:p>
    <w:p w14:paraId="50DF403A" w14:textId="657810ED" w:rsidR="00C90F05" w:rsidRPr="00ED3C73" w:rsidRDefault="00ED3C73" w:rsidP="00C90F05">
      <w:pPr>
        <w:jc w:val="both"/>
        <w:rPr>
          <w:i/>
          <w:iCs/>
          <w:sz w:val="20"/>
          <w:szCs w:val="20"/>
          <w:rFonts w:ascii="Intel Clear" w:eastAsia="Intel Clear" w:hAnsi="Intel Clear" w:cs="Intel Clear"/>
        </w:rPr>
      </w:pPr>
      <w:r>
        <w:rPr>
          <w:i/>
          <w:iCs/>
          <w:sz w:val="20"/>
          <w:szCs w:val="20"/>
          <w:rFonts w:ascii="Intel Clear" w:hAnsi="Intel Clear"/>
        </w:rPr>
        <w:t xml:space="preserve">(Po zakończeniu quizu poproś uczestników, by wymienili się między sobą arkuszami z odpowiedziami i ocenili ich poprawność.</w:t>
      </w:r>
    </w:p>
    <w:p w14:paraId="1FAFBFF9" w14:textId="77777777" w:rsidR="00C90F05" w:rsidRPr="00ED3C73" w:rsidRDefault="00C90F05" w:rsidP="00C90F05">
      <w:pPr>
        <w:jc w:val="both"/>
        <w:rPr>
          <w:i/>
          <w:iCs/>
          <w:sz w:val="20"/>
          <w:szCs w:val="20"/>
          <w:rFonts w:ascii="Intel Clear" w:eastAsia="Intel Clear" w:hAnsi="Intel Clear" w:cs="Intel Clear"/>
        </w:rPr>
      </w:pPr>
      <w:r>
        <w:rPr>
          <w:i/>
          <w:iCs/>
          <w:sz w:val="20"/>
          <w:szCs w:val="20"/>
          <w:rFonts w:ascii="Intel Clear" w:hAnsi="Intel Clear"/>
        </w:rPr>
        <w:t xml:space="preserve">Moderatorzy omówią każde pytanie i podadzą poprawną odpowiedź.</w:t>
      </w:r>
    </w:p>
    <w:p w14:paraId="0C577EC8" w14:textId="184D9C85" w:rsidR="00C90F05" w:rsidRPr="00A07461" w:rsidRDefault="00C90F05" w:rsidP="00C90F05">
      <w:pPr>
        <w:jc w:val="both"/>
        <w:rPr>
          <w:i/>
          <w:iCs/>
          <w:sz w:val="20"/>
          <w:szCs w:val="20"/>
          <w:rFonts w:ascii="Intel Clear" w:eastAsia="Intel Clear" w:hAnsi="Intel Clear" w:cs="Intel Clear"/>
        </w:rPr>
      </w:pPr>
      <w:r>
        <w:rPr>
          <w:i/>
          <w:iCs/>
          <w:sz w:val="20"/>
          <w:szCs w:val="20"/>
          <w:rFonts w:ascii="Intel Clear" w:hAnsi="Intel Clear"/>
        </w:rPr>
        <w:t xml:space="preserve">Nagródź uczestników, którzy odpowiedzieli poprawnie przynajmniej na jedno pytanie.)</w:t>
      </w:r>
    </w:p>
    <w:p w14:paraId="13A77C8D" w14:textId="21F33A22" w:rsidR="00C90F05" w:rsidRDefault="00C90F05" w:rsidP="00C90F05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17CBBA72" w14:textId="77777777" w:rsidR="00DC0FEE" w:rsidRDefault="00DC0FEE" w:rsidP="00DC0FEE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4]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59CD648D" w14:textId="77777777" w:rsidR="00DC0FEE" w:rsidRPr="00DC0FEE" w:rsidRDefault="00DC0FEE" w:rsidP="00DC0FEE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Nasza ocena będzie dotyczyć zastosowań sztucznej inteligencji.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Zanim zaczniemy, oto krótka uwaga, która pomoże wam później w dokonaniu oceny.</w:t>
      </w:r>
      <w:r>
        <w:rPr>
          <w:sz w:val="20"/>
          <w:szCs w:val="20"/>
          <w:rFonts w:ascii="Intel Clear" w:hAnsi="Intel Clear"/>
        </w:rPr>
        <w:t xml:space="preserve"> </w:t>
      </w:r>
    </w:p>
    <w:p w14:paraId="379762B2" w14:textId="77777777" w:rsidR="00DC0FEE" w:rsidRPr="00DC0FEE" w:rsidRDefault="00DC0FEE" w:rsidP="00DC0FEE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Jakie są możliwości sztucznej inteligencji?</w:t>
      </w:r>
    </w:p>
    <w:p w14:paraId="45B2089A" w14:textId="3023AC02" w:rsidR="00DC0FEE" w:rsidRPr="00DC0FEE" w:rsidRDefault="00DC0FEE" w:rsidP="00DC0FEE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AI uczy się i tworzy uogólnienia.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Jeśli napotka nowy scenariusz, przypomni sobie doświadczenia z przeszłości, aby podjąć decyzję.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Na przykład, samochód autonomiczny już kiedyś jeździł ulicami Warszawy.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Ale nie przemieszczał się po Krakowie.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Mimo to jest w stanie wykorzystać to, czego nauczył się podczas jazdy po Warszawie, aby podejmować decyzje w nowych sytuacjach napotkanych w Krakowie.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Innym przykładem jest wykrywanie twarzy.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Każda twarz jest inna, ale sztuczna inteligencja potrafi rozpoznać obecność twarzy na obrazie.</w:t>
      </w:r>
    </w:p>
    <w:p w14:paraId="5A00CFCA" w14:textId="77777777" w:rsidR="00DC0FEE" w:rsidRPr="00DC0FEE" w:rsidRDefault="00DC0FEE" w:rsidP="00DC0FEE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AI może logicznie argumentować.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Wyciąga wnioski odpowiednie i właściwe dla napotkanej sytuacji.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I nie chodzi tu tylko o prostą logikę warunkową „if-else”.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Jeśli czerwone, stój.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Jeśli zielone, idź.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To nie aż takie proste.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Sztuczna inteligencja potrafi analizować zachowanie przechodniów i przewidywać, czy przejdą przez ulicę.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Umie też przewidzieć, jak szybko pieszy znajdzie się przed samochodem.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Dlatego sztuczna inteligencja wykracza poza proste rozumowanie warunkowe („if-else”).</w:t>
      </w:r>
    </w:p>
    <w:p w14:paraId="6C305C09" w14:textId="77777777" w:rsidR="00DC0FEE" w:rsidRPr="00DC0FEE" w:rsidRDefault="00DC0FEE" w:rsidP="00DC0FEE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AI umie rozwiązywać problemy.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Jeśli ma odpowiednie dane, znajdzie odpowiedź.</w:t>
      </w:r>
    </w:p>
    <w:p w14:paraId="1647B571" w14:textId="596FA1CB" w:rsidR="00DC0FEE" w:rsidRPr="00DC0FEE" w:rsidRDefault="00DC0FEE" w:rsidP="00DC0FEE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AI potrafi rozumieć języki.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Stosuje składnię i reguły językowe, podobnie jak my rozumiemy język i używamy go.</w:t>
      </w:r>
    </w:p>
    <w:p w14:paraId="58086061" w14:textId="77777777" w:rsidR="00DC0FEE" w:rsidRPr="00DC0FEE" w:rsidRDefault="00DC0FEE" w:rsidP="00DC0FEE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Przykłady zastosowania sztucznej inteligencji obejmują uczenie maszynowe, komputerowe rozpoznawanie obrazów, przetwarzanie języków naturalnych, rozpoznawanie wzorów i zarządzanie wiedzą.</w:t>
      </w:r>
      <w:r>
        <w:rPr>
          <w:sz w:val="20"/>
          <w:szCs w:val="20"/>
          <w:rFonts w:ascii="Intel Clear" w:hAnsi="Intel Clear"/>
        </w:rPr>
        <w:t xml:space="preserve"> </w:t>
      </w:r>
    </w:p>
    <w:p w14:paraId="0B09F369" w14:textId="7310FD76" w:rsidR="00DC0FEE" w:rsidRDefault="00DC0FEE" w:rsidP="00DC0FEE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Dajcie sobie czas na zapoznanie się z tymi informacjami.</w:t>
      </w:r>
    </w:p>
    <w:p w14:paraId="6DD87CB8" w14:textId="77777777" w:rsidR="00DC0FEE" w:rsidRDefault="00DC0FEE" w:rsidP="00DC0FEE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66E91EC0" w14:textId="55B9E6CF" w:rsidR="00A07461" w:rsidRDefault="00A07461" w:rsidP="00A07461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5]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1B61E20D" w14:textId="15267DFA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Pytanie 1: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Dodanie wirtualnych okularów przeciwsłonecznych jest przykładem użycia sztucznej inteligencji, ponieważ komputer musi rozpoznać położenie poszczególnych części twarzy.</w:t>
      </w:r>
    </w:p>
    <w:p w14:paraId="00BBADAD" w14:textId="3B026EC2" w:rsidR="00A07461" w:rsidRDefault="00A07461" w:rsidP="00C90F05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675FE90F" w14:textId="24940D8A" w:rsidR="00A07461" w:rsidRPr="00A07461" w:rsidRDefault="00A07461" w:rsidP="00C90F05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6]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1529C260" w14:textId="77777777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Pytanie 2: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Filtr postarzający jest zastosowaniem sztucznej inteligencji, ponieważ wymaga zrozumienia tego, jak różne części twarzy zmieniają się w wyniku procesu starzenia.</w:t>
      </w:r>
    </w:p>
    <w:p w14:paraId="7172500F" w14:textId="77777777" w:rsidR="00A07461" w:rsidRDefault="00A07461" w:rsidP="00C90F05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4976416A" w14:textId="276157BA" w:rsidR="00A07461" w:rsidRDefault="00A07461" w:rsidP="00A07461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7]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7E129272" w14:textId="29886AB4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Pytanie 3: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W obu przypadkach mamy do czynienia ze sztuczną inteligencją, ponieważ konieczna jest zdolność rozpoznawania zwierząt.</w:t>
      </w:r>
    </w:p>
    <w:p w14:paraId="34E0AAA4" w14:textId="77777777" w:rsidR="00A07461" w:rsidRDefault="00A07461" w:rsidP="00C90F05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29FF253B" w14:textId="765E776A" w:rsidR="00A07461" w:rsidRDefault="00A07461" w:rsidP="00A07461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8]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29891ABF" w14:textId="58B863FC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Pytanie 4: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Automatyczne tworzenie podpisów pod obrazami stosuje sztuczną inteligencję, w przeciwieństwie do usuwania spamu w oparciu o czarne listy.</w:t>
      </w:r>
    </w:p>
    <w:p w14:paraId="179F85C2" w14:textId="77777777" w:rsidR="00A07461" w:rsidRDefault="00A07461" w:rsidP="00C90F05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5DDB251D" w14:textId="33D9F0A5" w:rsidR="00A07461" w:rsidRDefault="00A07461" w:rsidP="00A07461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9]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0BD3EAA1" w14:textId="3C43FF22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Pytanie 5: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W obu przypadkach stosowana jest sztuczna inteligencja.</w:t>
      </w:r>
    </w:p>
    <w:p w14:paraId="14D3E3CA" w14:textId="77777777" w:rsidR="00A07461" w:rsidRDefault="00A07461" w:rsidP="00C90F05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1FD684B1" w14:textId="555E7778" w:rsidR="00A07461" w:rsidRDefault="00A07461" w:rsidP="00A07461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10]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5BDCE2C6" w14:textId="3B2BA7DF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Pytanie 6: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Proste przetwarzanie tekstu na mowę nie wymaga użycia sztucznej inteligencji, natomiast zamiana twarzy opiera się na wykrywaniu twarzy, więc sztuczna inteligencja jest tu potrzebna.</w:t>
      </w:r>
      <w:r>
        <w:rPr>
          <w:sz w:val="20"/>
          <w:szCs w:val="20"/>
          <w:rFonts w:ascii="Intel Clear" w:hAnsi="Intel Clear"/>
        </w:rPr>
        <w:t xml:space="preserve"> </w:t>
      </w:r>
    </w:p>
    <w:p w14:paraId="2762CA37" w14:textId="77777777" w:rsidR="00A07461" w:rsidRDefault="00A07461" w:rsidP="00C90F05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13F46345" w14:textId="17627F16" w:rsidR="00A07461" w:rsidRDefault="00A07461" w:rsidP="00A07461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11]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43F4C04A" w14:textId="03AD38A5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Pytanie 7: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Tak, ponieważ sztuczna inteligencja używa danych z przeszłości i kontekstu zdania, aby podpowiedzieć pasujące słowo.</w:t>
      </w:r>
    </w:p>
    <w:p w14:paraId="539BBBAB" w14:textId="77777777" w:rsidR="00A07461" w:rsidRDefault="00A07461" w:rsidP="00C90F05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187B5FAC" w14:textId="24572D7A" w:rsidR="00A07461" w:rsidRDefault="00A07461" w:rsidP="00A07461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12]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1F81A21D" w14:textId="219105E4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Pytanie 8: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Tłumaczenie słów nie jest przykładem zastosowania sztucznej inteligencji.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Jeśli jednak stworzymy translator, który potrafi rozumieć kontekst i czasowniki, można to uznać za wykorzystanie sztucznej inteligencji.</w:t>
      </w:r>
    </w:p>
    <w:p w14:paraId="5EA64994" w14:textId="77777777" w:rsidR="00A07461" w:rsidRDefault="00A07461" w:rsidP="00C90F05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2C619F43" w14:textId="072E9E37" w:rsidR="00A07461" w:rsidRDefault="00A07461" w:rsidP="00A07461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13]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4B34F419" w14:textId="50120713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Pytanie 9: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Wykrywanie raka wymaga zaawansowanej funkcji rozpoznawania obrazów, czyli jest przykładem zastosowania sztucznej inteligencji.</w:t>
      </w:r>
    </w:p>
    <w:p w14:paraId="645C6059" w14:textId="54A293D2" w:rsidR="00A07461" w:rsidRDefault="00A07461" w:rsidP="00C90F05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46E9151E" w14:textId="7DF97296" w:rsidR="00A07461" w:rsidRDefault="00A07461" w:rsidP="00A07461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14]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49853A73" w14:textId="3827A7C7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Pytanie 10: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Strojenie instrumentów nie wymaga użycia sztucznej inteligencji, ponieważ opiera się na dostrojeniu częstotliwości.</w:t>
      </w:r>
      <w:r>
        <w:rPr>
          <w:sz w:val="20"/>
          <w:szCs w:val="20"/>
          <w:rFonts w:ascii="Intel Clear" w:hAnsi="Intel Clear"/>
        </w:rPr>
        <w:t xml:space="preserve"> </w:t>
      </w:r>
    </w:p>
    <w:p w14:paraId="43E97812" w14:textId="2175EA39" w:rsidR="00B50C04" w:rsidRDefault="00B50C04">
      <w:pPr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br w:type="page"/>
      </w:r>
    </w:p>
    <w:p w14:paraId="43A74414" w14:textId="3661814D" w:rsidR="009B6056" w:rsidRDefault="00772DA1" w:rsidP="00C90F05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pict w14:anchorId="197EF3F3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2361BEEE" w14:textId="5A3F9D04" w:rsidR="00B50C04" w:rsidRDefault="00C90F05" w:rsidP="00B50C04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15] Refleksja [5 min]</w:t>
      </w:r>
    </w:p>
    <w:p w14:paraId="0BF9993E" w14:textId="517D5C64" w:rsidR="007B6003" w:rsidRDefault="007B6003" w:rsidP="007B6003">
      <w:pPr>
        <w:jc w:val="both"/>
        <w:rPr>
          <w:b/>
          <w:sz w:val="20"/>
          <w:szCs w:val="20"/>
          <w:rFonts w:ascii="Intel Clear" w:eastAsia="Intel Clear" w:hAnsi="Intel Clear" w:cs="Intel Clear"/>
        </w:rPr>
      </w:pPr>
      <w:r>
        <w:rPr>
          <w:b/>
          <w:sz w:val="20"/>
          <w:szCs w:val="20"/>
          <w:rFonts w:ascii="Intel Clear" w:hAnsi="Intel Clear"/>
        </w:rPr>
        <w:t xml:space="preserve">Celem tej części jest zachęcić uczestników, aby podsumowali wszystko, czego nauczyli się z quizu otwartego.</w:t>
      </w:r>
    </w:p>
    <w:p w14:paraId="466BF7C7" w14:textId="11A461F9" w:rsidR="00C90F05" w:rsidRDefault="00C90F05" w:rsidP="00C90F05">
      <w:pPr>
        <w:jc w:val="both"/>
        <w:rPr>
          <w:rFonts w:ascii="Intel Clear" w:eastAsia="Intel Clear" w:hAnsi="Intel Clear" w:cs="Intel Clear"/>
          <w:b/>
          <w:i/>
          <w:color w:val="595959"/>
          <w:sz w:val="20"/>
          <w:szCs w:val="20"/>
        </w:rPr>
      </w:pPr>
    </w:p>
    <w:p w14:paraId="6A4F510A" w14:textId="63C87C57" w:rsidR="008B7DC0" w:rsidRDefault="008B7DC0" w:rsidP="00C90F05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15]</w:t>
      </w:r>
    </w:p>
    <w:p w14:paraId="370D7585" w14:textId="77777777" w:rsidR="00C90F05" w:rsidRPr="00A34BC6" w:rsidRDefault="00C90F05" w:rsidP="00C90F05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Przykładowe pytania do zadania:</w:t>
      </w:r>
    </w:p>
    <w:p w14:paraId="1A623C32" w14:textId="77777777" w:rsidR="00C90F05" w:rsidRPr="00A34BC6" w:rsidRDefault="00C90F05" w:rsidP="00C90F05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Który z powyższych przykładów zastosowania AI jest dla was najciekawszy i dlaczego?</w:t>
      </w:r>
    </w:p>
    <w:p w14:paraId="45AC0B94" w14:textId="77777777" w:rsidR="00C90F05" w:rsidRPr="00A34BC6" w:rsidRDefault="00C90F05" w:rsidP="00C90F05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Czy jesteście w stanie odróżnić czynności, procesy i funkcje, w których stosowana jest sztuczna inteligencja, od tych, w których się jej nie używa?</w:t>
      </w:r>
    </w:p>
    <w:p w14:paraId="7444F631" w14:textId="77777777" w:rsidR="00C90F05" w:rsidRPr="00A34BC6" w:rsidRDefault="00C90F05" w:rsidP="00C90F05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Jakie waszym zdaniem wyzwania wiążą się ze sztuczną inteligencją?</w:t>
      </w:r>
    </w:p>
    <w:p w14:paraId="014427E6" w14:textId="3B435810" w:rsidR="00B50C04" w:rsidRDefault="00C90F05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Moderator powinien wskazać na to, co wyróżnia zastosowania AI, aby pomóc uczestnikom, którzy wciąż nie są pewni, jak rozpoznać zastosowanie AI.</w:t>
      </w:r>
    </w:p>
    <w:p w14:paraId="202EB786" w14:textId="54956BEF" w:rsidR="00B50C04" w:rsidRDefault="00B50C04">
      <w:pPr>
        <w:rPr>
          <w:sz w:val="20"/>
          <w:szCs w:val="20"/>
          <w:rFonts w:ascii="Intel Clear" w:eastAsia="Intel Clear" w:hAnsi="Intel Clear" w:cs="Intel Clear"/>
        </w:rPr>
      </w:pPr>
      <w:r>
        <w:br w:type="page"/>
      </w:r>
    </w:p>
    <w:p w14:paraId="01D4AE34" w14:textId="42B90B90" w:rsidR="00C90F05" w:rsidRDefault="00772DA1" w:rsidP="00C90F05">
      <w:pPr>
        <w:rPr>
          <w:sz w:val="20"/>
          <w:szCs w:val="20"/>
          <w:rFonts w:ascii="Intel Clear" w:eastAsia="Intel Clear" w:hAnsi="Intel Clear" w:cs="Intel Clear"/>
        </w:rPr>
      </w:pPr>
      <w:r>
        <w:pict w14:anchorId="572BB484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3DE53C52" w14:textId="268DD9DF" w:rsidR="00C90F05" w:rsidRDefault="00C90F05" w:rsidP="00C90F05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[Slajdy 16–30] Studia przypadków AI [20 min]</w:t>
      </w:r>
    </w:p>
    <w:p w14:paraId="1E47FA45" w14:textId="77777777" w:rsidR="00C90F05" w:rsidRDefault="00C90F05" w:rsidP="00C90F05">
      <w:pPr>
        <w:jc w:val="both"/>
        <w:rPr>
          <w:b/>
          <w:sz w:val="20"/>
          <w:szCs w:val="20"/>
          <w:rFonts w:ascii="Intel Clear" w:eastAsia="Intel Clear" w:hAnsi="Intel Clear" w:cs="Intel Clear"/>
        </w:rPr>
      </w:pPr>
      <w:r>
        <w:rPr>
          <w:b/>
          <w:sz w:val="20"/>
          <w:szCs w:val="20"/>
          <w:rFonts w:ascii="Intel Clear" w:hAnsi="Intel Clear"/>
        </w:rPr>
        <w:t xml:space="preserve">Celem tej części jest przypomnieć najważniejsze informacje z poprzedniej sesji i przedstawić cele aktualnej sesji.</w:t>
      </w:r>
      <w:r>
        <w:rPr>
          <w:b/>
          <w:sz w:val="20"/>
          <w:szCs w:val="20"/>
          <w:rFonts w:ascii="Intel Clear" w:hAnsi="Intel Clear"/>
        </w:rPr>
        <w:t xml:space="preserve"> </w:t>
      </w:r>
    </w:p>
    <w:p w14:paraId="4A58F2CC" w14:textId="77777777" w:rsidR="00C90F05" w:rsidRDefault="00C90F05" w:rsidP="00C90F05">
      <w:pPr>
        <w:jc w:val="both"/>
        <w:rPr>
          <w:rFonts w:ascii="Intel Clear" w:eastAsia="Intel Clear" w:hAnsi="Intel Clear" w:cs="Intel Clear"/>
          <w:b/>
          <w:i/>
          <w:color w:val="434343"/>
          <w:sz w:val="20"/>
          <w:szCs w:val="20"/>
        </w:rPr>
      </w:pPr>
    </w:p>
    <w:p w14:paraId="51674BC2" w14:textId="3E2457D1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16]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02D22E8B" w14:textId="77777777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Dziś pomówimy o studiach przypadków zastosowania sztucznej inteligencji.</w:t>
      </w:r>
    </w:p>
    <w:p w14:paraId="54502E89" w14:textId="77777777" w:rsidR="00C90F05" w:rsidRDefault="00C90F05" w:rsidP="00C90F05">
      <w:pPr>
        <w:jc w:val="both"/>
        <w:rPr>
          <w:rFonts w:ascii="Intel Clear" w:eastAsia="Intel Clear" w:hAnsi="Intel Clear" w:cs="Intel Clear"/>
          <w:b/>
          <w:i/>
          <w:color w:val="434343"/>
          <w:sz w:val="20"/>
          <w:szCs w:val="20"/>
        </w:rPr>
      </w:pPr>
    </w:p>
    <w:p w14:paraId="231625C6" w14:textId="0FF3A389" w:rsidR="00C90F05" w:rsidRDefault="00C90F05" w:rsidP="00C90F05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17]</w:t>
      </w:r>
    </w:p>
    <w:p w14:paraId="3BAF3A58" w14:textId="42437D3C" w:rsidR="00354823" w:rsidRPr="00B50C04" w:rsidRDefault="00B50C04" w:rsidP="00354823">
      <w:pPr>
        <w:jc w:val="both"/>
        <w:rPr>
          <w:i/>
          <w:iCs/>
          <w:color w:val="000000" w:themeColor="dark1"/>
          <w:sz w:val="20"/>
          <w:szCs w:val="20"/>
          <w:rFonts w:ascii="Intel Clear" w:eastAsia="Calibri" w:hAnsi="Intel Clear" w:cs="Intel Clear"/>
        </w:rPr>
      </w:pPr>
      <w:r>
        <w:rPr>
          <w:i/>
          <w:iCs/>
          <w:color w:val="000000" w:themeColor="dark1"/>
          <w:sz w:val="20"/>
          <w:szCs w:val="20"/>
          <w:rFonts w:ascii="Intel Clear" w:hAnsi="Intel Clear"/>
        </w:rPr>
        <w:t xml:space="preserve">(Zapytaj uczestników o to, co im się kojarzy z „bezpieczeństwem drogowym”.)</w:t>
      </w:r>
    </w:p>
    <w:p w14:paraId="512A2FF3" w14:textId="34AECEF5" w:rsidR="00C90F05" w:rsidRDefault="00354823" w:rsidP="00354823">
      <w:pPr>
        <w:jc w:val="both"/>
        <w:rPr>
          <w:color w:val="000000" w:themeColor="dark1"/>
          <w:sz w:val="20"/>
          <w:szCs w:val="20"/>
          <w:rFonts w:ascii="Intel Clear" w:eastAsia="Calibri" w:hAnsi="Intel Clear" w:cs="Intel Clear"/>
        </w:rPr>
      </w:pPr>
      <w:r>
        <w:rPr>
          <w:color w:val="000000" w:themeColor="dark1"/>
          <w:sz w:val="20"/>
          <w:szCs w:val="20"/>
          <w:rFonts w:ascii="Intel Clear" w:hAnsi="Intel Clear"/>
        </w:rPr>
        <w:t xml:space="preserve">Bezpieczeństwo drogowe w wielu krajach stanowi poważny problem, na który możemy spojrzeć przez pryzmat sztucznej inteligencji.</w:t>
      </w:r>
      <w:r>
        <w:rPr>
          <w:color w:val="000000" w:themeColor="dark1"/>
          <w:sz w:val="20"/>
          <w:szCs w:val="20"/>
          <w:rFonts w:ascii="Intel Clear" w:hAnsi="Intel Clear"/>
        </w:rPr>
        <w:t xml:space="preserve"> </w:t>
      </w:r>
      <w:r>
        <w:rPr>
          <w:color w:val="000000" w:themeColor="dark1"/>
          <w:sz w:val="20"/>
          <w:szCs w:val="20"/>
          <w:rFonts w:ascii="Intel Clear" w:hAnsi="Intel Clear"/>
        </w:rPr>
        <w:t xml:space="preserve">Najpierw poznajmy bliżej sam problem.</w:t>
      </w:r>
      <w:r>
        <w:rPr>
          <w:color w:val="000000" w:themeColor="dark1"/>
          <w:sz w:val="20"/>
          <w:szCs w:val="20"/>
          <w:rFonts w:ascii="Intel Clear" w:hAnsi="Intel Clear"/>
        </w:rPr>
        <w:t xml:space="preserve"> </w:t>
      </w:r>
      <w:r>
        <w:rPr>
          <w:color w:val="000000" w:themeColor="dark1"/>
          <w:sz w:val="20"/>
          <w:szCs w:val="20"/>
          <w:rFonts w:ascii="Intel Clear" w:hAnsi="Intel Clear"/>
        </w:rPr>
        <w:t xml:space="preserve">Obejrzyjcie ten film, który pokazuje, jak sztuczna inteligencja może poprawić bezpieczeństwo drogowe.</w:t>
      </w:r>
    </w:p>
    <w:p w14:paraId="48262303" w14:textId="77777777" w:rsidR="00354823" w:rsidRDefault="00354823" w:rsidP="00354823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5A7E5B16" w14:textId="66B7F620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18]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472ECE77" w14:textId="22F0913E" w:rsidR="00354823" w:rsidRPr="00354823" w:rsidRDefault="00354823" w:rsidP="00354823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Około 1,35 miliona osób ginie każdego roku w wypadkach drogowych.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Artykuł opublikowany w Washington Post w 2015 roku informuje,że amerykański stadion futbolowy może pomieścić 54 000 osób.</w:t>
      </w:r>
      <w:r>
        <w:rPr>
          <w:sz w:val="20"/>
          <w:szCs w:val="20"/>
          <w:rFonts w:ascii="Intel Clear" w:hAnsi="Intel Clear"/>
        </w:rPr>
        <w:t xml:space="preserve">  </w:t>
      </w:r>
      <w:r>
        <w:rPr>
          <w:sz w:val="20"/>
          <w:szCs w:val="20"/>
          <w:rFonts w:ascii="Intel Clear" w:hAnsi="Intel Clear"/>
        </w:rPr>
        <w:t xml:space="preserve">1,35 miliona ludzi to 25 takich stadionów.</w:t>
      </w:r>
      <w:r>
        <w:rPr>
          <w:sz w:val="20"/>
          <w:szCs w:val="20"/>
          <w:rFonts w:ascii="Intel Clear" w:hAnsi="Intel Clear"/>
        </w:rPr>
        <w:t xml:space="preserve">  </w:t>
      </w:r>
      <w:r>
        <w:rPr>
          <w:sz w:val="20"/>
          <w:szCs w:val="20"/>
          <w:rFonts w:ascii="Intel Clear" w:hAnsi="Intel Clear"/>
        </w:rPr>
        <w:t xml:space="preserve">Możecie to sobie wyobrazić?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To przecież ogromne tłumy.</w:t>
      </w:r>
    </w:p>
    <w:p w14:paraId="69B376FB" w14:textId="77777777" w:rsidR="00354823" w:rsidRPr="00354823" w:rsidRDefault="00354823" w:rsidP="00354823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Agenda na rzecz zrównoważonego rozwoju 2030 wyznaczyła ambitny cel zmniejszenia liczby zgonów i urazów w wyniku wypadków drogowych aż o połowę do roku 2020.</w:t>
      </w:r>
    </w:p>
    <w:p w14:paraId="134E05A3" w14:textId="0200BE8F" w:rsidR="00C90F05" w:rsidRDefault="00354823" w:rsidP="00354823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W większości krajów koszt wypadków drogowych wynosi 3% krajowego produktu brutto.</w:t>
      </w:r>
    </w:p>
    <w:p w14:paraId="0BCBA1C0" w14:textId="77777777" w:rsidR="00354823" w:rsidRDefault="00354823" w:rsidP="00354823">
      <w:pPr>
        <w:rPr>
          <w:rFonts w:ascii="Intel Clear" w:eastAsia="Intel Clear" w:hAnsi="Intel Clear" w:cs="Intel Clear"/>
          <w:sz w:val="20"/>
          <w:szCs w:val="20"/>
        </w:rPr>
      </w:pPr>
    </w:p>
    <w:p w14:paraId="333AF9EF" w14:textId="15777FD4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bookmarkStart w:id="9" w:name="_Hlk54021025"/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19]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bookmarkEnd w:id="9"/>
    <w:p w14:paraId="387EDEAA" w14:textId="77777777" w:rsidR="00B50C04" w:rsidRPr="00B50C04" w:rsidRDefault="00B50C04" w:rsidP="00B50C04">
      <w:pPr>
        <w:rPr>
          <w:sz w:val="20"/>
          <w:szCs w:val="20"/>
          <w:rFonts w:ascii="Intel Clear" w:eastAsia="Intel Clear" w:hAnsi="Intel Clear" w:cs="Intel Clear"/>
        </w:rPr>
      </w:pPr>
      <w:r>
        <w:rPr>
          <w:i/>
          <w:iCs/>
          <w:sz w:val="20"/>
          <w:szCs w:val="20"/>
          <w:rFonts w:ascii="Intel Clear" w:hAnsi="Intel Clear"/>
        </w:rPr>
        <w:t xml:space="preserve">(Zapytaj uczestników o prawdopodobne przyczyny śmiertelnych wypadków drogowych.</w:t>
      </w:r>
      <w:r>
        <w:rPr>
          <w:i/>
          <w:iCs/>
          <w:sz w:val="20"/>
          <w:szCs w:val="20"/>
          <w:rFonts w:ascii="Intel Clear" w:hAnsi="Intel Clear"/>
        </w:rPr>
        <w:t xml:space="preserve"> </w:t>
      </w:r>
      <w:r>
        <w:rPr>
          <w:i/>
          <w:iCs/>
          <w:sz w:val="20"/>
          <w:szCs w:val="20"/>
          <w:rFonts w:ascii="Intel Clear" w:hAnsi="Intel Clear"/>
        </w:rPr>
        <w:t xml:space="preserve">Możliwe odpowiedzi: przekraczanie prędkości, warunki na drodze, pogoda, umiejętności i czujność kierowcy itp.)</w:t>
      </w:r>
    </w:p>
    <w:p w14:paraId="645163B9" w14:textId="216BA339" w:rsidR="00354823" w:rsidRDefault="00354823" w:rsidP="00C90F05">
      <w:pPr>
        <w:rPr>
          <w:rFonts w:ascii="Intel Clear" w:eastAsia="Intel Clear" w:hAnsi="Intel Clear" w:cs="Intel Clear"/>
          <w:sz w:val="20"/>
          <w:szCs w:val="20"/>
        </w:rPr>
      </w:pPr>
    </w:p>
    <w:p w14:paraId="67A823B8" w14:textId="3839D4F8" w:rsidR="00354823" w:rsidRDefault="00354823" w:rsidP="00354823">
      <w:pPr>
        <w:jc w:val="both"/>
        <w:rPr>
          <w:sz w:val="20"/>
          <w:szCs w:val="20"/>
          <w:rFonts w:ascii="Intel Clear" w:eastAsia="Intel Clear" w:hAnsi="Intel Clear" w:cs="Intel Clear"/>
        </w:rPr>
      </w:pPr>
      <w:bookmarkStart w:id="10" w:name="_Hlk54026463"/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20]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  <w:bookmarkEnd w:id="10"/>
    </w:p>
    <w:p w14:paraId="75C9FD92" w14:textId="77777777" w:rsidR="00354823" w:rsidRPr="00354823" w:rsidRDefault="00354823" w:rsidP="00354823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Sprawdźmy, jak wygląda sytuacja w naszym kraju.</w:t>
      </w:r>
      <w:r>
        <w:rPr>
          <w:sz w:val="20"/>
          <w:szCs w:val="20"/>
          <w:rFonts w:ascii="Intel Clear" w:hAnsi="Intel Clear"/>
        </w:rPr>
        <w:t xml:space="preserve">  </w:t>
      </w:r>
      <w:r>
        <w:rPr>
          <w:sz w:val="20"/>
          <w:szCs w:val="20"/>
          <w:rFonts w:ascii="Intel Clear" w:hAnsi="Intel Clear"/>
        </w:rPr>
        <w:t xml:space="preserve">Znajdźcie odpowiedzi na te pytania w internecie.</w:t>
      </w:r>
    </w:p>
    <w:p w14:paraId="4C571AA4" w14:textId="00A96F88" w:rsidR="00354823" w:rsidRDefault="00354823" w:rsidP="00354823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Podzielcie się znalezionymi informacjami.</w:t>
      </w:r>
    </w:p>
    <w:p w14:paraId="7F285419" w14:textId="492F3CEB" w:rsidR="005A6F2B" w:rsidRDefault="005A6F2B" w:rsidP="00354823">
      <w:pPr>
        <w:rPr>
          <w:rFonts w:ascii="Intel Clear" w:eastAsia="Intel Clear" w:hAnsi="Intel Clear" w:cs="Intel Clear"/>
          <w:sz w:val="20"/>
          <w:szCs w:val="20"/>
        </w:rPr>
      </w:pPr>
    </w:p>
    <w:p w14:paraId="3440CFB9" w14:textId="6ABC38E0" w:rsidR="005A6F2B" w:rsidRDefault="005A6F2B" w:rsidP="00354823">
      <w:pPr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21]</w:t>
      </w:r>
    </w:p>
    <w:p w14:paraId="629FDA9A" w14:textId="521C27A6" w:rsidR="005A6F2B" w:rsidRDefault="005A6F2B" w:rsidP="00354823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Kierowcy autobusów, którzy zasypiają w czasie jazdy, stanowią poważny problem w wielu krajach.</w:t>
      </w:r>
    </w:p>
    <w:p w14:paraId="74C05972" w14:textId="77777777" w:rsidR="00354823" w:rsidRDefault="00354823" w:rsidP="00354823">
      <w:pPr>
        <w:rPr>
          <w:rFonts w:ascii="Intel Clear" w:eastAsia="Intel Clear" w:hAnsi="Intel Clear" w:cs="Intel Clear"/>
          <w:sz w:val="20"/>
          <w:szCs w:val="20"/>
          <w:lang w:val="en-SG"/>
        </w:rPr>
      </w:pPr>
    </w:p>
    <w:p w14:paraId="2A7141AA" w14:textId="6C7D896C" w:rsidR="00C90F05" w:rsidRPr="00A34BC6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22]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55F0DB77" w14:textId="77777777" w:rsidR="00C90F05" w:rsidRPr="00A34BC6" w:rsidRDefault="00C90F05" w:rsidP="00C90F05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Według Światowej Organizacji Zdrowia urazy w wypadkach drogowych to główne przyczyny śmierci dzieci i młodych osób w przedziale od 5 do 29 lat.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Większość młodych ludzi, którzy giną na drogach, to piesi, rowerzyści, motocykliści i pasażerowie w transporcie publicznym, a największe ryzyko narażeni są mieszkańcy Afryki i Bliskiego Wschodu.</w:t>
      </w:r>
    </w:p>
    <w:p w14:paraId="142053BA" w14:textId="244F52EF" w:rsidR="00C90F05" w:rsidRDefault="00C90F05" w:rsidP="00C90F05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Jakie jest potencjalne rozwiązanie tego problemu?</w:t>
      </w:r>
    </w:p>
    <w:p w14:paraId="7C57F1FE" w14:textId="77777777" w:rsidR="00354823" w:rsidRDefault="00354823" w:rsidP="00C90F05">
      <w:pPr>
        <w:jc w:val="both"/>
        <w:rPr>
          <w:rFonts w:ascii="Intel Clear" w:eastAsia="Intel Clear" w:hAnsi="Intel Clear" w:cs="Intel Clear"/>
          <w:b/>
          <w:i/>
          <w:color w:val="595959"/>
          <w:sz w:val="20"/>
          <w:szCs w:val="20"/>
        </w:rPr>
      </w:pPr>
    </w:p>
    <w:p w14:paraId="3738C4D6" w14:textId="5BBDD193" w:rsidR="00C90F05" w:rsidRPr="00E83218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23]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3D158685" w14:textId="0BC75515" w:rsidR="009B6056" w:rsidRPr="009B6056" w:rsidRDefault="00C90F05" w:rsidP="009B6056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Może myślicie sobie: my byśmy nie potrafili znaleźć sposobu na rozwiązanie tych problemów.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Opowiem wam zatem o projekcie zrealizowanym przez grupę uczniów z Indii.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Udało im się stworzyć rozwiązanie problemu senności u kierowców z zastosowaniem sztucznej inteligencji.</w:t>
      </w:r>
    </w:p>
    <w:p w14:paraId="7ACC74E4" w14:textId="77777777" w:rsidR="009B6056" w:rsidRDefault="009B6056" w:rsidP="009B6056">
      <w:pPr>
        <w:jc w:val="both"/>
        <w:rPr>
          <w:rFonts w:ascii="Intel Clear" w:eastAsia="Intel Clear" w:hAnsi="Intel Clear" w:cs="Intel Clear"/>
          <w:b/>
          <w:i/>
          <w:color w:val="595959"/>
          <w:sz w:val="20"/>
          <w:szCs w:val="20"/>
        </w:rPr>
      </w:pPr>
    </w:p>
    <w:p w14:paraId="4A764A23" w14:textId="77777777" w:rsidR="00ED3C73" w:rsidRDefault="00ED3C73" w:rsidP="009B6056">
      <w:pPr>
        <w:jc w:val="both"/>
        <w:rPr>
          <w:rFonts w:ascii="Intel Clear" w:eastAsia="Intel Clear" w:hAnsi="Intel Clear" w:cs="Intel Clear"/>
          <w:b/>
          <w:i/>
          <w:color w:val="595959"/>
          <w:sz w:val="20"/>
          <w:szCs w:val="20"/>
        </w:rPr>
      </w:pPr>
    </w:p>
    <w:p w14:paraId="247BAC18" w14:textId="77777777" w:rsidR="00ED3C73" w:rsidRDefault="00ED3C73" w:rsidP="009B6056">
      <w:pPr>
        <w:jc w:val="both"/>
        <w:rPr>
          <w:rFonts w:ascii="Intel Clear" w:eastAsia="Intel Clear" w:hAnsi="Intel Clear" w:cs="Intel Clear"/>
          <w:b/>
          <w:i/>
          <w:color w:val="595959"/>
          <w:sz w:val="20"/>
          <w:szCs w:val="20"/>
        </w:rPr>
      </w:pPr>
    </w:p>
    <w:p w14:paraId="4E67F9AD" w14:textId="3EE28DAB" w:rsidR="009B6056" w:rsidRDefault="00C90F05" w:rsidP="009B6056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24]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2A782BA2" w14:textId="22366713" w:rsidR="00C90F05" w:rsidRDefault="00C90F05" w:rsidP="009B6056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Podkreśl najważniejsze wnioski wynikające z filmu.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Czy istnieje rozwiązanie AI dla każdego problemu?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Czy wystarczy, że uczniowie będą wiedzieć, jak opracować równanie?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Albo aplikację?</w:t>
      </w:r>
    </w:p>
    <w:p w14:paraId="5F2EA4B7" w14:textId="77777777" w:rsidR="00C90F05" w:rsidRDefault="00C90F05" w:rsidP="00C90F05">
      <w:pPr>
        <w:rPr>
          <w:rFonts w:ascii="Intel Clear" w:eastAsia="Intel Clear" w:hAnsi="Intel Clear" w:cs="Intel Clear"/>
          <w:sz w:val="20"/>
          <w:szCs w:val="20"/>
          <w:lang w:val="en-SG"/>
        </w:rPr>
      </w:pPr>
    </w:p>
    <w:p w14:paraId="1B71E988" w14:textId="046BA9E9" w:rsidR="00C90F05" w:rsidRPr="00E83218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25]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7C18D334" w14:textId="1C1D04B8" w:rsidR="00C90F05" w:rsidRDefault="00C90F05" w:rsidP="00C90F05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Spójrzmy teraz na inny przykład.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Czy są jakieś proste zastosowania sztucznej inteligencji, których można użyć w naszej sali zajęć?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Jakie macie propozycje?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Poczekaj na odpowiedzi uczestników.</w:t>
      </w:r>
    </w:p>
    <w:p w14:paraId="5F6B790F" w14:textId="77777777" w:rsidR="00C90F05" w:rsidRDefault="00C90F05" w:rsidP="00C90F05">
      <w:pPr>
        <w:rPr>
          <w:rFonts w:ascii="Intel Clear" w:eastAsia="Intel Clear" w:hAnsi="Intel Clear" w:cs="Intel Clear"/>
          <w:sz w:val="20"/>
          <w:szCs w:val="20"/>
          <w:lang w:val="en-SG"/>
        </w:rPr>
      </w:pPr>
    </w:p>
    <w:p w14:paraId="3910285D" w14:textId="1A889222" w:rsidR="00C90F05" w:rsidRDefault="00C90F05" w:rsidP="00C90F05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26]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3BE9518D" w14:textId="45E67AE5" w:rsidR="00C90F05" w:rsidRDefault="00C90F05" w:rsidP="00C90F05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Przyjrzymy się bliżej takiemu przykładowi.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Projekt „Zielona klasa”.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To jest przykład zastosowania sztucznej inteligencji w sali zajęć.</w:t>
      </w:r>
    </w:p>
    <w:p w14:paraId="00EA58EE" w14:textId="77777777" w:rsidR="00C90F05" w:rsidRDefault="00C90F05" w:rsidP="00C90F05">
      <w:pPr>
        <w:rPr>
          <w:rFonts w:ascii="Intel Clear" w:eastAsia="Intel Clear" w:hAnsi="Intel Clear" w:cs="Intel Clear"/>
          <w:sz w:val="20"/>
          <w:szCs w:val="20"/>
        </w:rPr>
      </w:pPr>
    </w:p>
    <w:p w14:paraId="3962599C" w14:textId="2B2BDECD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27]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0D148387" w14:textId="09A64416" w:rsidR="00C90F05" w:rsidRDefault="00C90F05" w:rsidP="00C90F05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Jak można zaprojektować energooszczędną klasę?</w:t>
      </w:r>
    </w:p>
    <w:p w14:paraId="6706866A" w14:textId="77777777" w:rsidR="00C90F05" w:rsidRDefault="00C90F05" w:rsidP="00C90F05">
      <w:pPr>
        <w:rPr>
          <w:rFonts w:ascii="Intel Clear" w:eastAsia="Intel Clear" w:hAnsi="Intel Clear" w:cs="Intel Clear"/>
          <w:sz w:val="20"/>
          <w:szCs w:val="20"/>
        </w:rPr>
      </w:pPr>
    </w:p>
    <w:p w14:paraId="005F8F71" w14:textId="5B57CD96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28]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6D0E89FC" w14:textId="5DB06979" w:rsidR="00C90F05" w:rsidRDefault="00C90F05" w:rsidP="00C90F05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Oto przykładowe rozwiązanie problemu.</w:t>
      </w:r>
    </w:p>
    <w:p w14:paraId="61D081A1" w14:textId="77777777" w:rsidR="00C90F05" w:rsidRDefault="00C90F05" w:rsidP="00C90F05">
      <w:pPr>
        <w:rPr>
          <w:rFonts w:ascii="Intel Clear" w:eastAsia="Intel Clear" w:hAnsi="Intel Clear" w:cs="Intel Clear"/>
          <w:sz w:val="20"/>
          <w:szCs w:val="20"/>
        </w:rPr>
      </w:pPr>
    </w:p>
    <w:p w14:paraId="1709FA19" w14:textId="369B3A6B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29]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74CC472D" w14:textId="3BF6AABF" w:rsidR="00C90F05" w:rsidRDefault="00C90F05" w:rsidP="00C90F05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Załóżmy, że potrafimy ustalić liczbę uczniów obecnych w sali zajęć, i gdy liczba ta przekracza określony próg, to wtedy włączamy klimatyzację.</w:t>
      </w:r>
    </w:p>
    <w:p w14:paraId="5BD38F18" w14:textId="77777777" w:rsidR="00C90F05" w:rsidRDefault="00C90F05" w:rsidP="00C90F05">
      <w:pPr>
        <w:rPr>
          <w:rFonts w:ascii="Intel Clear" w:eastAsia="Intel Clear" w:hAnsi="Intel Clear" w:cs="Intel Clear"/>
          <w:sz w:val="20"/>
          <w:szCs w:val="20"/>
        </w:rPr>
      </w:pPr>
    </w:p>
    <w:p w14:paraId="5E256E66" w14:textId="1654BFF3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30]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5D09215C" w14:textId="77777777" w:rsidR="00C90F05" w:rsidRDefault="00C90F05" w:rsidP="00C90F05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Używamy kamery skierowanej w stronę uczniów i potrafiącą liczyć twarze.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Na przykład, wyobraźcie sobie salę lekcyjną, która włącza światło, gdy znajduje się w niej przynajmniej 5 osób.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Ta liczba byłaby wykrywana przez naszą kamerę.</w:t>
      </w:r>
    </w:p>
    <w:p w14:paraId="4251AC40" w14:textId="0103F347" w:rsidR="008B7DC0" w:rsidRDefault="008B7DC0">
      <w:pPr>
        <w:rPr>
          <w:sz w:val="20"/>
          <w:szCs w:val="20"/>
          <w:rFonts w:ascii="Intel Clear" w:eastAsia="Intel Clear" w:hAnsi="Intel Clear" w:cs="Intel Clear"/>
        </w:rPr>
      </w:pPr>
      <w:r>
        <w:br w:type="page"/>
      </w:r>
    </w:p>
    <w:p w14:paraId="0BEAA958" w14:textId="77777777" w:rsidR="008B7DC0" w:rsidRDefault="00772DA1" w:rsidP="008B7DC0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pict w14:anchorId="653DB8E2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446F5662" w14:textId="69F31781" w:rsidR="008B7DC0" w:rsidRDefault="008B7DC0" w:rsidP="008B7DC0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[Slajdy 31–32]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Refleksja [5 min]</w:t>
      </w:r>
    </w:p>
    <w:p w14:paraId="0F989C79" w14:textId="56AEBD6C" w:rsidR="00C90F05" w:rsidRDefault="008B7DC0" w:rsidP="008B7DC0">
      <w:pPr>
        <w:rPr>
          <w:sz w:val="20"/>
          <w:szCs w:val="20"/>
          <w:rFonts w:ascii="Intel Clear" w:eastAsia="Intel Clear" w:hAnsi="Intel Clear" w:cs="Intel Clear"/>
        </w:rPr>
      </w:pPr>
      <w:r>
        <w:rPr>
          <w:b/>
          <w:sz w:val="20"/>
          <w:szCs w:val="20"/>
          <w:rFonts w:ascii="Intel Clear" w:hAnsi="Intel Clear"/>
        </w:rPr>
        <w:t xml:space="preserve">Celem tej części jest zachęcić uczestników, aby podsumowali wszystko, czego nauczyli się podczas sesji.</w:t>
      </w:r>
    </w:p>
    <w:p w14:paraId="528893DD" w14:textId="77777777" w:rsidR="008B7DC0" w:rsidRDefault="008B7DC0" w:rsidP="00C90F05">
      <w:pPr>
        <w:jc w:val="both"/>
        <w:rPr>
          <w:rFonts w:ascii="Intel Clear" w:eastAsia="Intel Clear" w:hAnsi="Intel Clear" w:cs="Intel Clear"/>
          <w:b/>
          <w:i/>
          <w:color w:val="595959"/>
          <w:sz w:val="20"/>
          <w:szCs w:val="20"/>
        </w:rPr>
      </w:pPr>
    </w:p>
    <w:p w14:paraId="5249E752" w14:textId="07842A56" w:rsidR="00C90F05" w:rsidRDefault="00C90F05" w:rsidP="00C90F05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31]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3EB9FCAF" w14:textId="4BFB7C44" w:rsidR="00925105" w:rsidRDefault="00C90F05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Powtórz, jak łatwo można rozwijać zastosowania sztucznej inteligencji, aby rozwiązywać problemy praktyczne i wpływać na otoczenie.</w:t>
      </w:r>
    </w:p>
    <w:p w14:paraId="4B896709" w14:textId="77777777" w:rsidR="002A307B" w:rsidRDefault="002A307B">
      <w:pPr>
        <w:rPr>
          <w:rFonts w:ascii="Intel Clear" w:eastAsia="Intel Clear" w:hAnsi="Intel Clear" w:cs="Intel Clear"/>
          <w:sz w:val="20"/>
          <w:szCs w:val="20"/>
          <w:lang w:val="en-SG"/>
        </w:rPr>
      </w:pPr>
    </w:p>
    <w:p w14:paraId="7142A9F2" w14:textId="664A3024" w:rsidR="002A307B" w:rsidRDefault="002A307B" w:rsidP="002A307B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32]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257E956A" w14:textId="77777777" w:rsidR="002A307B" w:rsidRPr="00A34BC6" w:rsidRDefault="002A307B" w:rsidP="002A307B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To już koniec na dziś.</w:t>
      </w:r>
      <w:r>
        <w:rPr>
          <w:sz w:val="20"/>
          <w:szCs w:val="20"/>
          <w:rFonts w:ascii="Intel Clear" w:hAnsi="Intel Clear"/>
        </w:rPr>
        <w:t xml:space="preserve">  </w:t>
      </w:r>
      <w:r>
        <w:rPr>
          <w:sz w:val="20"/>
          <w:szCs w:val="20"/>
          <w:rFonts w:ascii="Intel Clear" w:hAnsi="Intel Clear"/>
        </w:rPr>
        <w:t xml:space="preserve">Czy są jakieś pytania dotyczące omówionych tematów?</w:t>
      </w:r>
    </w:p>
    <w:p w14:paraId="0436B796" w14:textId="0A005440" w:rsidR="002A307B" w:rsidRPr="002A307B" w:rsidRDefault="002A307B" w:rsidP="002A307B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Dziękuję za wasze dzisiejsze zaangażowanie.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Do zobaczenia na następnej sesji.</w:t>
      </w:r>
    </w:p>
    <w:p w14:paraId="58CD0311" w14:textId="68C79419" w:rsidR="00DC381E" w:rsidRPr="00925105" w:rsidRDefault="00925105">
      <w:pPr>
        <w:rPr>
          <w:sz w:val="20"/>
          <w:szCs w:val="20"/>
          <w:rFonts w:ascii="Intel Clear" w:eastAsia="Intel Clear" w:hAnsi="Intel Clear" w:cs="Intel Clear"/>
        </w:rPr>
      </w:pPr>
      <w:r>
        <w:br w:type="page"/>
      </w:r>
    </w:p>
    <w:p w14:paraId="76C87CD5" w14:textId="0BC93781" w:rsidR="00F56D9E" w:rsidRDefault="00772DA1">
      <w:pPr>
        <w:rPr>
          <w:rFonts w:ascii="Intel Clear" w:eastAsia="Intel Clear" w:hAnsi="Intel Clear" w:cs="Intel Clear"/>
        </w:rPr>
      </w:pPr>
      <w:r>
        <w:pict w14:anchorId="56E86463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0469E42E" w14:textId="77777777" w:rsidR="00F56D9E" w:rsidRDefault="00F5462A">
      <w:pPr>
        <w:pStyle w:val="Heading2"/>
        <w:spacing w:before="0"/>
        <w:jc w:val="both"/>
        <w:rPr>
          <w:b/>
          <w:sz w:val="28"/>
          <w:szCs w:val="28"/>
          <w:rFonts w:ascii="Intel Clear" w:eastAsia="Intel Clear" w:hAnsi="Intel Clear" w:cs="Intel Clear"/>
        </w:rPr>
      </w:pPr>
      <w:r>
        <w:rPr>
          <w:b/>
          <w:sz w:val="28"/>
          <w:szCs w:val="28"/>
          <w:rFonts w:ascii="Intel Clear" w:hAnsi="Intel Clear"/>
        </w:rPr>
        <w:t xml:space="preserve">4.</w:t>
      </w:r>
      <w:r>
        <w:rPr>
          <w:b/>
          <w:sz w:val="28"/>
          <w:szCs w:val="28"/>
          <w:rFonts w:ascii="Intel Clear" w:hAnsi="Intel Clear"/>
        </w:rPr>
        <w:t xml:space="preserve"> </w:t>
      </w:r>
      <w:r>
        <w:rPr>
          <w:b/>
          <w:sz w:val="28"/>
          <w:szCs w:val="28"/>
          <w:rFonts w:ascii="Intel Clear" w:hAnsi="Intel Clear"/>
        </w:rPr>
        <w:t xml:space="preserve">Wskazówki dotyczące rozwiązywania problemów</w:t>
      </w:r>
      <w:r>
        <w:rPr>
          <w:b/>
          <w:sz w:val="28"/>
          <w:szCs w:val="28"/>
          <w:rFonts w:ascii="Intel Clear" w:hAnsi="Intel Clear"/>
        </w:rPr>
        <w:t xml:space="preserve"> </w:t>
      </w:r>
    </w:p>
    <w:p w14:paraId="6D63624B" w14:textId="77777777" w:rsidR="00F56D9E" w:rsidRDefault="00F5462A">
      <w:pPr>
        <w:pStyle w:val="Heading3"/>
        <w:spacing w:before="0"/>
        <w:jc w:val="both"/>
        <w:rPr>
          <w:color w:val="595959"/>
          <w:sz w:val="18"/>
          <w:szCs w:val="18"/>
          <w:rFonts w:ascii="Intel Clear" w:eastAsia="Intel Clear" w:hAnsi="Intel Clear" w:cs="Intel Clear"/>
        </w:rPr>
      </w:pPr>
      <w:bookmarkStart w:id="11" w:name="_heading=h.qsh70q"/>
      <w:bookmarkEnd w:id="11"/>
      <w:r>
        <w:rPr>
          <w:b/>
          <w:i/>
          <w:color w:val="595959"/>
          <w:sz w:val="22"/>
          <w:szCs w:val="22"/>
          <w:rFonts w:ascii="Intel Clear" w:hAnsi="Intel Clear"/>
        </w:rPr>
        <w:t xml:space="preserve">Typowe błędy/problemy sprzętowe</w:t>
      </w:r>
    </w:p>
    <w:tbl>
      <w:tblPr>
        <w:tblStyle w:val="a6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2325"/>
        <w:gridCol w:w="3180"/>
        <w:gridCol w:w="3165"/>
      </w:tblGrid>
      <w:tr w:rsidR="00F56D9E" w14:paraId="105E3DF1" w14:textId="77777777">
        <w:trPr>
          <w:jc w:val="center"/>
        </w:trPr>
        <w:tc>
          <w:tcPr>
            <w:tcW w:w="6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D02F" w14:textId="77777777" w:rsidR="00F56D9E" w:rsidRDefault="00F56D9E">
            <w:pPr>
              <w:widowControl w:val="0"/>
              <w:jc w:val="both"/>
              <w:rPr>
                <w:rFonts w:ascii="Intel Clear" w:eastAsia="Intel Clear" w:hAnsi="Intel Clear" w:cs="Intel Clear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5524" w14:textId="77777777" w:rsidR="00F56D9E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 </w:t>
            </w:r>
            <w:r>
              <w:rPr>
                <w:b/>
                <w:sz w:val="20"/>
                <w:szCs w:val="20"/>
                <w:rFonts w:ascii="Intel Clear" w:hAnsi="Intel Clear"/>
              </w:rPr>
              <w:t xml:space="preserve">BŁĘDY/PROBLEMY</w:t>
            </w:r>
          </w:p>
        </w:tc>
        <w:tc>
          <w:tcPr>
            <w:tcW w:w="31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3D83" w14:textId="77777777" w:rsidR="00F56D9E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MOŻLIWE PRZYCZYNY</w:t>
            </w:r>
          </w:p>
        </w:tc>
        <w:tc>
          <w:tcPr>
            <w:tcW w:w="31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B91B" w14:textId="77777777" w:rsidR="00F56D9E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ROZWIĄZANIE</w:t>
            </w:r>
          </w:p>
        </w:tc>
      </w:tr>
      <w:tr w:rsidR="00F56D9E" w14:paraId="2447505C" w14:textId="77777777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B0738" w14:textId="1C6C12F5" w:rsidR="00F56D9E" w:rsidRDefault="00F56D9E">
            <w:pPr>
              <w:widowControl w:val="0"/>
              <w:jc w:val="both"/>
              <w:rPr>
                <w:rFonts w:ascii="Intel Clear" w:eastAsia="Intel Clear" w:hAnsi="Intel Clear" w:cs="Intel Clear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09974" w14:textId="77777777" w:rsidR="00F56D9E" w:rsidRDefault="00F5462A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-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BD420" w14:textId="77777777" w:rsidR="00F56D9E" w:rsidRDefault="00F5462A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-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5B96C" w14:textId="77777777" w:rsidR="00F56D9E" w:rsidRDefault="00F56D9E">
            <w:pPr>
              <w:widowControl w:val="0"/>
              <w:numPr>
                <w:ilvl w:val="0"/>
                <w:numId w:val="9"/>
              </w:numPr>
              <w:jc w:val="both"/>
              <w:rPr>
                <w:rFonts w:ascii="Intel Clear" w:eastAsia="Intel Clear" w:hAnsi="Intel Clear" w:cs="Intel Clear"/>
                <w:sz w:val="20"/>
                <w:szCs w:val="20"/>
              </w:rPr>
            </w:pPr>
          </w:p>
        </w:tc>
      </w:tr>
    </w:tbl>
    <w:p w14:paraId="5EE29104" w14:textId="77777777" w:rsidR="00F56D9E" w:rsidRDefault="00F56D9E">
      <w:pPr>
        <w:pStyle w:val="Heading3"/>
        <w:spacing w:before="0"/>
        <w:jc w:val="both"/>
        <w:rPr>
          <w:rFonts w:ascii="Intel Clear" w:eastAsia="Intel Clear" w:hAnsi="Intel Clear" w:cs="Intel Clear"/>
        </w:rPr>
      </w:pPr>
      <w:bookmarkStart w:id="12" w:name="_heading=h.3as4poj"/>
      <w:bookmarkEnd w:id="12"/>
    </w:p>
    <w:p w14:paraId="34E23E1D" w14:textId="77777777" w:rsidR="00F56D9E" w:rsidRDefault="00F5462A">
      <w:pPr>
        <w:rPr>
          <w:color w:val="434343"/>
          <w:sz w:val="28"/>
          <w:szCs w:val="28"/>
          <w:rFonts w:ascii="Intel Clear" w:eastAsia="Intel Clear" w:hAnsi="Intel Clear" w:cs="Intel Clear"/>
        </w:rPr>
      </w:pPr>
      <w:r>
        <w:br w:type="page"/>
      </w:r>
    </w:p>
    <w:p w14:paraId="4A82B65F" w14:textId="1C759F22" w:rsidR="00F56D9E" w:rsidRDefault="00772DA1">
      <w:pPr>
        <w:pStyle w:val="Heading3"/>
        <w:spacing w:before="0"/>
        <w:jc w:val="both"/>
        <w:rPr>
          <w:rFonts w:ascii="Intel Clear" w:eastAsia="Intel Clear" w:hAnsi="Intel Clear" w:cs="Intel Clear"/>
        </w:rPr>
      </w:pPr>
      <w:r>
        <w:pict w14:anchorId="2C6000E2">
          <v:rect id="_x0000_i1034" alt="" style="width:468pt;height:.05pt;mso-width-percent:0;mso-height-percent:0;mso-width-percent:0;mso-height-percent:0" o:hralign="center" o:hrstd="t" o:hr="t" fillcolor="#a0a0a0" stroked="f"/>
        </w:pict>
      </w:r>
      <w:bookmarkStart w:id="13" w:name="_heading=h.1pxezwc"/>
      <w:bookmarkStart w:id="14" w:name="_heading=h.49x2ik5"/>
      <w:bookmarkEnd w:id="13"/>
      <w:bookmarkEnd w:id="14"/>
    </w:p>
    <w:p w14:paraId="0F868FB5" w14:textId="28DC29CA" w:rsidR="00231B45" w:rsidRDefault="00AB7D87" w:rsidP="00AB7D87">
      <w:pPr>
        <w:rPr>
          <w:b/>
          <w:color w:val="000000"/>
          <w:sz w:val="28"/>
          <w:szCs w:val="28"/>
          <w:rFonts w:ascii="Intel Clear" w:eastAsia="Intel Clear" w:hAnsi="Intel Clear" w:cs="Intel Clear"/>
        </w:rPr>
      </w:pPr>
      <w:bookmarkStart w:id="15" w:name="_heading=h.2p2csry"/>
      <w:bookmarkEnd w:id="15"/>
      <w:r>
        <w:rPr>
          <w:b/>
          <w:color w:val="000000"/>
          <w:sz w:val="28"/>
          <w:szCs w:val="28"/>
          <w:rFonts w:ascii="Intel Clear" w:hAnsi="Intel Clear"/>
        </w:rPr>
        <w:t xml:space="preserve">5.</w:t>
      </w:r>
      <w:r>
        <w:rPr>
          <w:b/>
          <w:color w:val="000000"/>
          <w:sz w:val="28"/>
          <w:szCs w:val="28"/>
          <w:rFonts w:ascii="Intel Clear" w:hAnsi="Intel Clear"/>
        </w:rPr>
        <w:t xml:space="preserve"> </w:t>
      </w:r>
      <w:r>
        <w:rPr>
          <w:b/>
          <w:color w:val="000000"/>
          <w:sz w:val="28"/>
          <w:szCs w:val="28"/>
          <w:rFonts w:ascii="Intel Clear" w:hAnsi="Intel Clear"/>
        </w:rPr>
        <w:t xml:space="preserve">Nauczanie zdalne</w:t>
      </w:r>
    </w:p>
    <w:p w14:paraId="134BDB50" w14:textId="77777777" w:rsidR="00AB7D87" w:rsidRPr="00AB7D87" w:rsidRDefault="00AB7D87" w:rsidP="00AB7D87">
      <w:pPr>
        <w:rPr>
          <w:rFonts w:ascii="Intel Clear" w:eastAsia="Intel Clear" w:hAnsi="Intel Clear" w:cs="Intel Clear"/>
          <w:color w:val="434343"/>
          <w:sz w:val="28"/>
          <w:szCs w:val="28"/>
        </w:rPr>
      </w:pPr>
    </w:p>
    <w:tbl>
      <w:tblPr>
        <w:tblStyle w:val="a7"/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8"/>
        <w:gridCol w:w="3686"/>
        <w:gridCol w:w="3411"/>
      </w:tblGrid>
      <w:tr w:rsidR="00231B45" w14:paraId="7FE5B2B6" w14:textId="77777777" w:rsidTr="00231B45">
        <w:trPr>
          <w:jc w:val="center"/>
        </w:trPr>
        <w:tc>
          <w:tcPr>
            <w:tcW w:w="225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BA64" w14:textId="77777777" w:rsidR="00231B45" w:rsidRDefault="00231B45" w:rsidP="00F95AAE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Zadanie</w:t>
            </w:r>
          </w:p>
        </w:tc>
        <w:tc>
          <w:tcPr>
            <w:tcW w:w="368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6B8B" w14:textId="687DA9B2" w:rsidR="00231B45" w:rsidRDefault="00231B45" w:rsidP="00F95AAE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Kluczowe różnice</w:t>
            </w:r>
          </w:p>
        </w:tc>
        <w:tc>
          <w:tcPr>
            <w:tcW w:w="341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657A" w14:textId="1EB8958F" w:rsidR="00231B45" w:rsidRDefault="00231B45" w:rsidP="00F95AAE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Wskazówki do nauczania zdalnego</w:t>
            </w:r>
          </w:p>
        </w:tc>
      </w:tr>
      <w:tr w:rsidR="00DC381E" w14:paraId="0CC5554A" w14:textId="77777777" w:rsidTr="00231B45">
        <w:trPr>
          <w:trHeight w:val="780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5F591" w14:textId="75A25D1F" w:rsidR="00DC381E" w:rsidRPr="00AB7D87" w:rsidRDefault="00DC381E" w:rsidP="00DC381E">
            <w:pPr>
              <w:rPr>
                <w:i/>
                <w:i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Quiz otwarty</w:t>
            </w:r>
            <w:r>
              <w:rPr>
                <w:sz w:val="20"/>
                <w:szCs w:val="20"/>
                <w:rFonts w:ascii="Intel Clear" w:hAnsi="Intel Clear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A827C" w14:textId="2E8E0CF1" w:rsidR="00DC381E" w:rsidRPr="00AB7D87" w:rsidRDefault="00DC381E" w:rsidP="00DC381E">
            <w:pPr>
              <w:widowControl w:val="0"/>
              <w:rPr>
                <w:i/>
                <w:i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Odpowiedzi na pytania w quizie muszą być zapisane w czacie lub głośno wypowiedziane podczas dyskusji online.</w:t>
            </w:r>
          </w:p>
        </w:tc>
        <w:tc>
          <w:tcPr>
            <w:tcW w:w="3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C9B79" w14:textId="20187ED5" w:rsidR="00DC381E" w:rsidRPr="00AB7D87" w:rsidRDefault="00DC381E" w:rsidP="00DC381E">
            <w:pPr>
              <w:widowControl w:val="0"/>
              <w:rPr>
                <w:i/>
                <w:i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Zainspiruj dyskusję online</w:t>
            </w:r>
          </w:p>
        </w:tc>
      </w:tr>
      <w:tr w:rsidR="00DC381E" w14:paraId="6CB4E1F4" w14:textId="77777777" w:rsidTr="00231B45">
        <w:trPr>
          <w:trHeight w:val="780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82F81" w14:textId="66C66AB2" w:rsidR="00DC381E" w:rsidRDefault="00DC381E" w:rsidP="00DC381E">
            <w:pPr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Studia przypadków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3454D" w14:textId="24309570" w:rsidR="00DC381E" w:rsidRDefault="00DC381E" w:rsidP="00DC381E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Filmy do studiów przypadków należy wcześniej przesłać uczestnikom, aby nie było zakłóceń podczas ich oglądania.</w:t>
            </w:r>
          </w:p>
        </w:tc>
        <w:tc>
          <w:tcPr>
            <w:tcW w:w="3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661DA" w14:textId="1FE8AF4C" w:rsidR="00DC381E" w:rsidRDefault="00DC381E" w:rsidP="00DC381E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Przygotuj i z wyprzedzenie wyślij hiperłącza.</w:t>
            </w:r>
          </w:p>
        </w:tc>
      </w:tr>
    </w:tbl>
    <w:p w14:paraId="1E9F9064" w14:textId="1A4BCD8D" w:rsidR="00231B45" w:rsidRDefault="00231B45">
      <w:pPr>
        <w:rPr>
          <w:color w:val="0000FF"/>
          <w:sz w:val="20"/>
          <w:szCs w:val="20"/>
          <w:u w:val="single"/>
          <w:rFonts w:ascii="Intel Clear" w:eastAsia="Intel Clear" w:hAnsi="Intel Clear" w:cs="Intel Clear"/>
        </w:rPr>
      </w:pPr>
      <w:r>
        <w:br w:type="page"/>
      </w:r>
    </w:p>
    <w:p w14:paraId="3CA94C18" w14:textId="77777777" w:rsidR="00231B45" w:rsidRDefault="00772DA1" w:rsidP="00231B45">
      <w:pPr>
        <w:pStyle w:val="Heading3"/>
        <w:spacing w:before="0"/>
        <w:jc w:val="both"/>
        <w:rPr>
          <w:noProof/>
        </w:rPr>
      </w:pPr>
      <w:r>
        <w:pict w14:anchorId="7E975C4F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550C7C90" w14:textId="251BEF16" w:rsidR="00231B45" w:rsidRDefault="00AB7D87" w:rsidP="00231B45">
      <w:pPr>
        <w:pStyle w:val="Heading3"/>
        <w:spacing w:before="0"/>
        <w:jc w:val="both"/>
        <w:rPr>
          <w:b/>
          <w:color w:val="000000"/>
          <w:rFonts w:ascii="Intel Clear" w:eastAsia="Intel Clear" w:hAnsi="Intel Clear" w:cs="Intel Clear"/>
        </w:rPr>
      </w:pPr>
      <w:r>
        <w:rPr>
          <w:b/>
          <w:color w:val="000000"/>
          <w:rFonts w:ascii="Intel Clear" w:hAnsi="Intel Clear"/>
        </w:rPr>
        <w:t xml:space="preserve">6.</w:t>
      </w:r>
      <w:r>
        <w:rPr>
          <w:b/>
          <w:color w:val="000000"/>
          <w:rFonts w:ascii="Intel Clear" w:hAnsi="Intel Clear"/>
        </w:rPr>
        <w:t xml:space="preserve"> </w:t>
      </w:r>
      <w:r>
        <w:rPr>
          <w:b/>
          <w:color w:val="000000"/>
          <w:rFonts w:ascii="Intel Clear" w:hAnsi="Intel Clear"/>
        </w:rPr>
        <w:t xml:space="preserve">Nauczanie hybrydowe dla uczestników</w:t>
      </w:r>
    </w:p>
    <w:tbl>
      <w:tblPr>
        <w:tblStyle w:val="a7"/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8"/>
        <w:gridCol w:w="3828"/>
        <w:gridCol w:w="3269"/>
      </w:tblGrid>
      <w:tr w:rsidR="00231B45" w14:paraId="670B6B26" w14:textId="77777777" w:rsidTr="00231B45">
        <w:trPr>
          <w:jc w:val="center"/>
        </w:trPr>
        <w:tc>
          <w:tcPr>
            <w:tcW w:w="225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2961" w14:textId="055395E8" w:rsidR="00231B45" w:rsidRDefault="00231B45" w:rsidP="00F95AAE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Zadanie</w:t>
            </w:r>
          </w:p>
        </w:tc>
        <w:tc>
          <w:tcPr>
            <w:tcW w:w="382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2B01" w14:textId="070418B8" w:rsidR="00231B45" w:rsidRDefault="00231B45" w:rsidP="00F95AAE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Opis</w:t>
            </w:r>
          </w:p>
        </w:tc>
        <w:tc>
          <w:tcPr>
            <w:tcW w:w="326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AB1D" w14:textId="6889ABB4" w:rsidR="00231B45" w:rsidRDefault="00231B45" w:rsidP="00F95AAE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Rekomendowany czas</w:t>
            </w:r>
          </w:p>
        </w:tc>
      </w:tr>
      <w:tr w:rsidR="007505F1" w14:paraId="1270C503" w14:textId="77777777" w:rsidTr="00231B45">
        <w:trPr>
          <w:trHeight w:val="780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A750F" w14:textId="5A68BF0D" w:rsidR="007505F1" w:rsidRPr="00BA6065" w:rsidRDefault="00BA6065" w:rsidP="007505F1">
            <w:pPr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-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99BA3" w14:textId="7F764609" w:rsidR="007505F1" w:rsidRPr="00BA6065" w:rsidRDefault="00BA6065" w:rsidP="007505F1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-</w:t>
            </w:r>
          </w:p>
        </w:tc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4983A" w14:textId="7769D22F" w:rsidR="007505F1" w:rsidRPr="00BA6065" w:rsidRDefault="00BA6065" w:rsidP="007505F1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-</w:t>
            </w:r>
          </w:p>
        </w:tc>
      </w:tr>
    </w:tbl>
    <w:p w14:paraId="4ACA15DD" w14:textId="77777777" w:rsidR="00231B45" w:rsidRDefault="00231B45">
      <w:pPr>
        <w:rPr>
          <w:color w:val="0000FF"/>
          <w:sz w:val="20"/>
          <w:szCs w:val="20"/>
          <w:u w:val="single"/>
          <w:rFonts w:ascii="Intel Clear" w:eastAsia="Intel Clear" w:hAnsi="Intel Clear" w:cs="Intel Clear"/>
        </w:rPr>
      </w:pPr>
      <w:r>
        <w:rPr>
          <w:color w:val="0000FF"/>
          <w:sz w:val="20"/>
          <w:szCs w:val="20"/>
          <w:u w:val="single"/>
          <w:rFonts w:ascii="Intel Clear" w:hAnsi="Intel Clear"/>
        </w:rPr>
        <w:br/>
      </w:r>
    </w:p>
    <w:p w14:paraId="61FF9AF6" w14:textId="77777777" w:rsidR="00231B45" w:rsidRDefault="00231B45">
      <w:pPr>
        <w:rPr>
          <w:color w:val="0000FF"/>
          <w:sz w:val="20"/>
          <w:szCs w:val="20"/>
          <w:u w:val="single"/>
          <w:rFonts w:ascii="Intel Clear" w:eastAsia="Intel Clear" w:hAnsi="Intel Clear" w:cs="Intel Clear"/>
        </w:rPr>
      </w:pPr>
      <w:r>
        <w:br w:type="page"/>
      </w:r>
    </w:p>
    <w:p w14:paraId="32BCAC0B" w14:textId="77777777" w:rsidR="00231B45" w:rsidRDefault="00772DA1" w:rsidP="00231B45">
      <w:pPr>
        <w:pStyle w:val="Heading3"/>
        <w:spacing w:before="0"/>
        <w:jc w:val="both"/>
        <w:rPr>
          <w:noProof/>
        </w:rPr>
      </w:pPr>
      <w:r>
        <w:pict w14:anchorId="6F29D426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16E28B10" w14:textId="60E8B309" w:rsidR="00231B45" w:rsidRDefault="00AB7D87" w:rsidP="00231B45">
      <w:pPr>
        <w:pStyle w:val="Heading3"/>
        <w:spacing w:before="0"/>
        <w:jc w:val="both"/>
        <w:rPr>
          <w:b/>
          <w:color w:val="000000"/>
          <w:rFonts w:ascii="Intel Clear" w:eastAsia="Intel Clear" w:hAnsi="Intel Clear" w:cs="Intel Clear"/>
        </w:rPr>
      </w:pPr>
      <w:r>
        <w:rPr>
          <w:b/>
          <w:color w:val="000000"/>
          <w:rFonts w:ascii="Intel Clear" w:hAnsi="Intel Clear"/>
        </w:rPr>
        <w:t xml:space="preserve">7.</w:t>
      </w:r>
      <w:r>
        <w:rPr>
          <w:b/>
          <w:color w:val="000000"/>
          <w:rFonts w:ascii="Intel Clear" w:hAnsi="Intel Clear"/>
        </w:rPr>
        <w:t xml:space="preserve"> </w:t>
      </w:r>
      <w:r>
        <w:rPr>
          <w:b/>
          <w:color w:val="000000"/>
          <w:rFonts w:ascii="Intel Clear" w:hAnsi="Intel Clear"/>
        </w:rPr>
        <w:t xml:space="preserve">Polecane lektury dla moderatorów</w:t>
      </w:r>
    </w:p>
    <w:p w14:paraId="0BFDAE8C" w14:textId="77777777" w:rsidR="00231B45" w:rsidRDefault="00231B45" w:rsidP="00231B45">
      <w:pPr>
        <w:jc w:val="both"/>
        <w:rPr>
          <w:sz w:val="20"/>
          <w:szCs w:val="20"/>
          <w:rFonts w:ascii="Intel Clear" w:eastAsia="Intel Clear" w:hAnsi="Intel Clear" w:cs="Intel Clear"/>
        </w:rPr>
      </w:pPr>
      <w:bookmarkStart w:id="16" w:name="_heading=h.32hioqz"/>
      <w:bookmarkEnd w:id="16"/>
    </w:p>
    <w:tbl>
      <w:tblPr>
        <w:tblStyle w:val="a7"/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8"/>
        <w:gridCol w:w="3544"/>
        <w:gridCol w:w="3553"/>
      </w:tblGrid>
      <w:tr w:rsidR="00231B45" w14:paraId="417D45C7" w14:textId="77777777" w:rsidTr="00F95AAE">
        <w:trPr>
          <w:jc w:val="center"/>
        </w:trPr>
        <w:tc>
          <w:tcPr>
            <w:tcW w:w="225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DA26" w14:textId="77777777" w:rsidR="00231B45" w:rsidRDefault="00231B45" w:rsidP="00F95AAE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Polecane materiały</w:t>
            </w:r>
          </w:p>
        </w:tc>
        <w:tc>
          <w:tcPr>
            <w:tcW w:w="354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69A80" w14:textId="77777777" w:rsidR="00231B45" w:rsidRDefault="00231B45" w:rsidP="00F95AAE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Hiperłącza</w:t>
            </w:r>
          </w:p>
        </w:tc>
        <w:tc>
          <w:tcPr>
            <w:tcW w:w="3553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1145" w14:textId="77777777" w:rsidR="00231B45" w:rsidRDefault="00231B45" w:rsidP="00F95AAE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Rekomendowane wykorzystanie</w:t>
            </w:r>
          </w:p>
        </w:tc>
      </w:tr>
      <w:tr w:rsidR="009851EA" w14:paraId="0B3CB590" w14:textId="77777777" w:rsidTr="00F95AAE">
        <w:trPr>
          <w:trHeight w:val="780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AC898" w14:textId="4ED322AC" w:rsidR="009851EA" w:rsidRPr="00AB7D87" w:rsidRDefault="009851EA" w:rsidP="009851EA">
            <w:pPr>
              <w:rPr>
                <w:i/>
                <w:i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Sztuczna inteligencja w salach lekcyjnych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E6AB4" w14:textId="26FF53CE" w:rsidR="009851EA" w:rsidRPr="00925105" w:rsidRDefault="00772DA1" w:rsidP="009851E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hyperlink r:id="rId8" w:history="1">
              <w:r>
                <w:rPr>
                  <w:rStyle w:val="Hyperlink"/>
                  <w:sz w:val="20"/>
                  <w:szCs w:val="20"/>
                  <w:rFonts w:ascii="Intel Clear" w:hAnsi="Intel Clear"/>
                </w:rPr>
                <w:t xml:space="preserve">https://www.colocationamerica.com/blog/classroom-artificial-intelligence</w:t>
              </w:r>
            </w:hyperlink>
          </w:p>
        </w:tc>
        <w:tc>
          <w:tcPr>
            <w:tcW w:w="3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03C0E" w14:textId="0782E56B" w:rsidR="009851EA" w:rsidRPr="00AB7D87" w:rsidRDefault="009851EA" w:rsidP="009851EA">
            <w:pPr>
              <w:widowControl w:val="0"/>
              <w:rPr>
                <w:i/>
                <w:i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Lektura po zajęciach</w:t>
            </w:r>
          </w:p>
        </w:tc>
      </w:tr>
      <w:tr w:rsidR="009851EA" w14:paraId="5011080E" w14:textId="77777777" w:rsidTr="00F95AAE">
        <w:trPr>
          <w:trHeight w:val="780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CD287" w14:textId="43A7F54A" w:rsidR="009851EA" w:rsidRDefault="009851EA" w:rsidP="009851EA">
            <w:pPr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Wpływ sztucznej inteligencji na edukację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561CD" w14:textId="123D4620" w:rsidR="009851EA" w:rsidRPr="002E72C6" w:rsidRDefault="00772DA1" w:rsidP="009851E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hyperlink r:id="rId9" w:history="1">
              <w:r>
                <w:rPr>
                  <w:rStyle w:val="Hyperlink"/>
                  <w:sz w:val="20"/>
                  <w:szCs w:val="20"/>
                  <w:rFonts w:ascii="Intel Clear" w:hAnsi="Intel Clear"/>
                </w:rPr>
                <w:t xml:space="preserve">https://www.technologyreview.com/2020/03/04/905535/unleashing-the-power-of-ai-for-education/</w:t>
              </w:r>
            </w:hyperlink>
          </w:p>
        </w:tc>
        <w:tc>
          <w:tcPr>
            <w:tcW w:w="3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5F0BB" w14:textId="6A777529" w:rsidR="009851EA" w:rsidRDefault="009851EA" w:rsidP="009851E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Lektura po zajęciach</w:t>
            </w:r>
          </w:p>
        </w:tc>
      </w:tr>
    </w:tbl>
    <w:p w14:paraId="330E0BF0" w14:textId="77777777" w:rsidR="00231B45" w:rsidRDefault="00231B45" w:rsidP="00231B45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5DCDB67E" w14:textId="05431163" w:rsidR="00F56D9E" w:rsidRDefault="00F56D9E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78FEC6C6" w14:textId="611C8287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1DC864C3" w14:textId="2BCE6003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27461E65" w14:textId="4808D139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154F4AF5" w14:textId="1DFB44EA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4B8F896B" w14:textId="5C97A17D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401B2D86" w14:textId="6DAE43D8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516DB153" w14:textId="7838A0BB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2F7B0F22" w14:textId="1F006618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6D5958EB" w14:textId="17B5240A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1B344011" w14:textId="3E8A9B00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66692C22" w14:textId="6BCF0C16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010F8BE0" w14:textId="4C75C8CC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5DA50B55" w14:textId="1FB09D4A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558ED874" w14:textId="6412B94C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3D5B8CAC" w14:textId="7C308A2F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6D3215E5" w14:textId="357EF6E4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62D256AD" w14:textId="3A54207C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486F15A1" w14:textId="689DA07F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02230E45" w14:textId="15E71049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5C68823C" w14:textId="30590DBE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6370F29C" w14:textId="7F183A89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5F8AA13D" w14:textId="64588A95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33C965C6" w14:textId="50522922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7B00CCC6" w14:textId="68BCB672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2AB0309F" w14:textId="44460B3E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4E2A2E4D" w14:textId="433F2593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68915DEE" w14:textId="2BCD5206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7ED06C7E" w14:textId="1CDF2672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37D2A2E1" w14:textId="26BF65CF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17B18866" w14:textId="10CA6E80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40FDD5E1" w14:textId="6502E71D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3B691D3A" w14:textId="4A92FDCE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2DAB6650" w14:textId="2380DC70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77D935AD" w14:textId="3785CC04" w:rsidR="00335C23" w:rsidRDefault="00772DA1" w:rsidP="00ED3C73">
      <w:pPr>
        <w:rPr>
          <w:noProof/>
        </w:rPr>
      </w:pPr>
      <w:r>
        <w:pict w14:anchorId="7785AB3D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10B792C8" w14:textId="3A22C15E" w:rsidR="00335C23" w:rsidRDefault="00335C23" w:rsidP="00335C23">
      <w:pPr>
        <w:pStyle w:val="Heading3"/>
        <w:spacing w:before="0"/>
        <w:jc w:val="both"/>
        <w:rPr>
          <w:b/>
          <w:color w:val="000000"/>
          <w:rFonts w:ascii="Intel Clear" w:eastAsia="Intel Clear" w:hAnsi="Intel Clear" w:cs="Intel Clear"/>
        </w:rPr>
      </w:pPr>
      <w:r>
        <w:rPr>
          <w:b/>
          <w:color w:val="000000"/>
          <w:rFonts w:ascii="Intel Clear" w:hAnsi="Intel Clear"/>
        </w:rPr>
        <w:t xml:space="preserve">8.</w:t>
      </w:r>
      <w:r>
        <w:rPr>
          <w:b/>
          <w:color w:val="000000"/>
          <w:rFonts w:ascii="Intel Clear" w:hAnsi="Intel Clear"/>
        </w:rPr>
        <w:t xml:space="preserve"> </w:t>
      </w:r>
      <w:r>
        <w:rPr>
          <w:b/>
          <w:color w:val="000000"/>
          <w:rFonts w:ascii="Intel Clear" w:hAnsi="Intel Clear"/>
        </w:rPr>
        <w:t xml:space="preserve">Bibliografia</w:t>
      </w:r>
    </w:p>
    <w:p w14:paraId="62610591" w14:textId="77777777" w:rsidR="00335C23" w:rsidRPr="00335C23" w:rsidRDefault="00335C23" w:rsidP="00335C23">
      <w:pPr>
        <w:rPr>
          <w:rFonts w:eastAsia="Intel Clear"/>
        </w:rPr>
      </w:pPr>
    </w:p>
    <w:p w14:paraId="527A6B7E" w14:textId="4729D825" w:rsidR="005E697F" w:rsidRPr="005E697F" w:rsidRDefault="005E697F" w:rsidP="008B103F">
      <w:pPr>
        <w:pStyle w:val="ListParagraph"/>
        <w:numPr>
          <w:ilvl w:val="0"/>
          <w:numId w:val="15"/>
        </w:num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color w:val="000000"/>
          <w:rFonts w:ascii="Intel Clear" w:hAnsi="Intel Clear"/>
        </w:rPr>
        <w:t xml:space="preserve">[Obraz klasy] Dostęp 4 października 2020: </w:t>
      </w:r>
      <w:r>
        <w:rPr>
          <w:sz w:val="20"/>
          <w:szCs w:val="20"/>
          <w:rFonts w:ascii="Intel Clear" w:hAnsi="Intel Clear"/>
        </w:rPr>
        <w:t xml:space="preserve">https://www.letslearnaba.com/aba-terms/group-contingency/</w:t>
      </w:r>
    </w:p>
    <w:p w14:paraId="455B4D3B" w14:textId="2AFD7A71" w:rsidR="005E697F" w:rsidRPr="00BE0C5C" w:rsidRDefault="00BE0C5C" w:rsidP="008B103F">
      <w:pPr>
        <w:pStyle w:val="ListParagraph"/>
        <w:numPr>
          <w:ilvl w:val="0"/>
          <w:numId w:val="15"/>
        </w:num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[Obraz klasy] Dostęp 4 października 2020: https://cacm.acm.org/news/242231-are-your-students-bored-this-ai-could-tell-you/fulltext</w:t>
      </w:r>
    </w:p>
    <w:p w14:paraId="05107976" w14:textId="6E2D148E" w:rsidR="00DF48E2" w:rsidRDefault="00DF48E2" w:rsidP="008B103F">
      <w:pPr>
        <w:pStyle w:val="ListParagraph"/>
        <w:numPr>
          <w:ilvl w:val="0"/>
          <w:numId w:val="15"/>
        </w:num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Robinson, Joshua.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(14 listopada 2018).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How Artificial Intelligence is being used in the classroom. https://www.colocationamerica.com/blog/classroom-artificial-intelligence</w:t>
      </w:r>
    </w:p>
    <w:p w14:paraId="11057AE5" w14:textId="1B5A13D1" w:rsidR="00335C23" w:rsidRDefault="008B103F" w:rsidP="008B103F">
      <w:pPr>
        <w:pStyle w:val="ListParagraph"/>
        <w:numPr>
          <w:ilvl w:val="0"/>
          <w:numId w:val="15"/>
        </w:num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Ayoub, Dan.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(4 marca 2020).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Unleashing the power of AI for education. https://www.technologyreview.com/2020/03/04/905535/unleashing-the-power-of-ai-for-education/</w:t>
      </w:r>
    </w:p>
    <w:p w14:paraId="7ADBE53C" w14:textId="293EE11A" w:rsidR="00DC0FEE" w:rsidRPr="008B103F" w:rsidRDefault="00DC0FEE" w:rsidP="008B103F">
      <w:pPr>
        <w:pStyle w:val="ListParagraph"/>
        <w:numPr>
          <w:ilvl w:val="0"/>
          <w:numId w:val="15"/>
        </w:num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ColdFusion (20 lipca 2016).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What is Artificial Intelligence Exactly?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[Film].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YouTube: https://www.youtube.com/watch?v=kWmX3pd1f10</w:t>
      </w:r>
    </w:p>
    <w:p w14:paraId="7175B06D" w14:textId="7BE261E0" w:rsidR="00E075DC" w:rsidRPr="00E075DC" w:rsidRDefault="00E075DC" w:rsidP="00335C23">
      <w:pPr>
        <w:widowControl w:val="0"/>
        <w:jc w:val="both"/>
        <w:rPr>
          <w:rFonts w:ascii="Intel Clear" w:eastAsia="Intel Clear" w:hAnsi="Intel Clear" w:cs="Intel Clear"/>
          <w:sz w:val="20"/>
          <w:szCs w:val="20"/>
        </w:rPr>
      </w:pPr>
    </w:p>
    <w:sectPr w:rsidR="00E075DC" w:rsidRPr="00E075D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23F64" w14:textId="77777777" w:rsidR="00772DA1" w:rsidRDefault="00772DA1">
      <w:r>
        <w:separator/>
      </w:r>
    </w:p>
  </w:endnote>
  <w:endnote w:type="continuationSeparator" w:id="0">
    <w:p w14:paraId="028EA1DF" w14:textId="77777777" w:rsidR="00772DA1" w:rsidRDefault="0077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l Clear">
    <w:panose1 w:val="020B0604020203020204"/>
    <w:charset w:val="00"/>
    <w:family w:val="swiss"/>
    <w:pitch w:val="variable"/>
    <w:sig w:usb0="E10006FF" w:usb1="400060F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l Clear Light">
    <w:panose1 w:val="020B0404020203020204"/>
    <w:charset w:val="00"/>
    <w:family w:val="swiss"/>
    <w:pitch w:val="variable"/>
    <w:sig w:usb0="E10006FF" w:usb1="400060FB" w:usb2="00000028" w:usb3="00000000" w:csb0="0000019F" w:csb1="00000000"/>
  </w:font>
  <w:font w:name="Intel Clear Pro">
    <w:panose1 w:val="020B0804020202060201"/>
    <w:charset w:val="00"/>
    <w:family w:val="swiss"/>
    <w:pitch w:val="variable"/>
    <w:sig w:usb0="A100067F" w:usb1="000060FB" w:usb2="00000028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97071" w14:textId="427A2491" w:rsidR="00ED7DC8" w:rsidRDefault="00ED7DC8" w:rsidP="009B6056">
    <w:pPr>
      <w:tabs>
        <w:tab w:val="center" w:pos="4513"/>
        <w:tab w:val="right" w:pos="9026"/>
      </w:tabs>
      <w:jc w:val="both"/>
      <w:rPr>
        <w:color w:val="000000"/>
        <w:sz w:val="16"/>
        <w:szCs w:val="16"/>
        <w:rFonts w:ascii="Intel Clear" w:eastAsia="Intel Clear" w:hAnsi="Intel Clear" w:cs="Intel Clear"/>
      </w:rPr>
    </w:pPr>
    <w:r>
      <w:rPr>
        <w:sz w:val="16"/>
        <w:szCs w:val="16"/>
        <w:color w:val="000000"/>
        <w:rFonts w:ascii="Intel Clear" w:hAnsi="Intel Clear"/>
      </w:rPr>
      <w:t xml:space="preserve">Program Intel® AI dla pracowników został opracowany przez firmę Intel Corporation.</w:t>
    </w:r>
    <w:r>
      <w:rPr>
        <w:sz w:val="16"/>
        <w:szCs w:val="16"/>
        <w:color w:val="000000"/>
        <w:rFonts w:ascii="Intel Clear" w:hAnsi="Intel Clear"/>
      </w:rPr>
      <w:t xml:space="preserve">  </w:t>
    </w:r>
    <w:r>
      <w:rPr>
        <w:sz w:val="16"/>
        <w:szCs w:val="16"/>
        <w:color w:val="000000"/>
        <w:rFonts w:ascii="Intel Clear" w:hAnsi="Intel Clear"/>
      </w:rPr>
      <w:t xml:space="preserve">Copyright © 20</w:t>
    </w:r>
    <w:r>
      <w:rPr>
        <w:sz w:val="16"/>
        <w:szCs w:val="16"/>
        <w:rFonts w:ascii="Intel Clear" w:hAnsi="Intel Clear"/>
      </w:rPr>
      <w:t xml:space="preserve">20</w:t>
    </w:r>
    <w:r>
      <w:rPr>
        <w:sz w:val="16"/>
        <w:szCs w:val="16"/>
        <w:color w:val="000000"/>
        <w:rFonts w:ascii="Intel Clear" w:hAnsi="Intel Clear"/>
      </w:rPr>
      <w:t xml:space="preserve"> Intel Corporation.</w:t>
    </w:r>
    <w:r>
      <w:rPr>
        <w:sz w:val="16"/>
        <w:szCs w:val="16"/>
        <w:color w:val="000000"/>
        <w:rFonts w:ascii="Intel Clear" w:hAnsi="Intel Clear"/>
      </w:rPr>
      <w:t xml:space="preserve"> </w:t>
    </w:r>
    <w:r>
      <w:rPr>
        <w:sz w:val="16"/>
        <w:szCs w:val="16"/>
        <w:color w:val="000000"/>
        <w:rFonts w:ascii="Intel Clear" w:hAnsi="Intel Clear"/>
      </w:rPr>
      <w:t xml:space="preserve">Wszelkie prawa zastrzeżone.</w:t>
    </w:r>
    <w:r>
      <w:rPr>
        <w:sz w:val="16"/>
        <w:szCs w:val="16"/>
        <w:color w:val="000000"/>
        <w:rFonts w:ascii="Intel Clear" w:hAnsi="Intel Clear"/>
      </w:rPr>
      <w:t xml:space="preserve"> </w:t>
    </w:r>
    <w:r>
      <w:rPr>
        <w:sz w:val="16"/>
        <w:szCs w:val="16"/>
        <w:color w:val="000000"/>
        <w:rFonts w:ascii="Intel Clear" w:hAnsi="Intel Clear"/>
      </w:rPr>
      <w:t xml:space="preserve">Intel oraz logo Intel są znakami towarowymi firmy Intel Corporation lub jej podmiotów zależnych w Stanach Zjednoczonych i/lub innych krajach.</w:t>
    </w:r>
    <w:r>
      <w:rPr>
        <w:sz w:val="16"/>
        <w:szCs w:val="16"/>
        <w:color w:val="000000"/>
        <w:rFonts w:ascii="Intel Clear" w:hAnsi="Intel Clear"/>
      </w:rPr>
      <w:t xml:space="preserve"> </w:t>
    </w:r>
    <w:r>
      <w:rPr>
        <w:sz w:val="16"/>
        <w:szCs w:val="16"/>
        <w:color w:val="000000"/>
        <w:rFonts w:ascii="Intel Clear" w:hAnsi="Intel Clear"/>
      </w:rPr>
      <w:t xml:space="preserve">*Inne nazwy i marki mogą stanowić własność innych podmiotów.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D43C4" w14:textId="77777777" w:rsidR="00772DA1" w:rsidRDefault="00772DA1">
      <w:r>
        <w:separator/>
      </w:r>
    </w:p>
  </w:footnote>
  <w:footnote w:type="continuationSeparator" w:id="0">
    <w:p w14:paraId="6B565EF2" w14:textId="77777777" w:rsidR="00772DA1" w:rsidRDefault="0077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8F0E9" w14:textId="77777777" w:rsidR="00ED7DC8" w:rsidRDefault="00ED7DC8">
    <w:pPr>
      <w:tabs>
        <w:tab w:val="center" w:pos="4513"/>
        <w:tab w:val="right" w:pos="9026"/>
      </w:tabs>
      <w:jc w:val="right"/>
      <w:rPr>
        <w:color w:val="000000"/>
        <w:rFonts w:ascii="Intel Clear" w:eastAsia="Intel Clear" w:hAnsi="Intel Clear" w:cs="Intel Clear"/>
      </w:rPr>
    </w:pPr>
    <w:r>
      <w:rPr>
        <w:color w:val="000000"/>
        <w:rFonts w:ascii="Intel Clear" w:hAnsi="Intel Clear"/>
      </w:rPr>
      <w:drawing>
        <wp:inline distT="0" distB="0" distL="0" distR="0" wp14:anchorId="652B99EC" wp14:editId="281FBC78">
          <wp:extent cx="1250376" cy="504318"/>
          <wp:effectExtent l="0" t="0" r="0" b="381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76" cy="5043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DF08DC" w14:textId="7C04431F" w:rsidR="00ED7DC8" w:rsidRDefault="00ED7DC8">
    <w:pPr>
      <w:tabs>
        <w:tab w:val="center" w:pos="4513"/>
        <w:tab w:val="right" w:pos="9026"/>
      </w:tabs>
      <w:jc w:val="center"/>
      <w:rPr>
        <w:rFonts w:ascii="Intel Clear" w:eastAsia="Intel Clear" w:hAnsi="Intel Clear" w:cs="Intel Clear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78D9"/>
    <w:multiLevelType w:val="hybridMultilevel"/>
    <w:tmpl w:val="1ED2E0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3485"/>
    <w:multiLevelType w:val="multilevel"/>
    <w:tmpl w:val="02BEA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7573A7"/>
    <w:multiLevelType w:val="multilevel"/>
    <w:tmpl w:val="33CC7E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5B77D8"/>
    <w:multiLevelType w:val="multilevel"/>
    <w:tmpl w:val="DBF043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9934BF"/>
    <w:multiLevelType w:val="hybridMultilevel"/>
    <w:tmpl w:val="F5DE02F8"/>
    <w:lvl w:ilvl="0" w:tplc="5D32D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88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0A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49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E7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4C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2E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64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887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D3C1B"/>
    <w:multiLevelType w:val="multilevel"/>
    <w:tmpl w:val="2B244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66324A1"/>
    <w:multiLevelType w:val="multilevel"/>
    <w:tmpl w:val="E112E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68C649D"/>
    <w:multiLevelType w:val="multilevel"/>
    <w:tmpl w:val="421E0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CB1113A"/>
    <w:multiLevelType w:val="multilevel"/>
    <w:tmpl w:val="379CB9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124380A"/>
    <w:multiLevelType w:val="multilevel"/>
    <w:tmpl w:val="30C45E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5B45770"/>
    <w:multiLevelType w:val="multilevel"/>
    <w:tmpl w:val="33CC7E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57C3EDD"/>
    <w:multiLevelType w:val="multilevel"/>
    <w:tmpl w:val="B6567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BB7EF2"/>
    <w:multiLevelType w:val="multilevel"/>
    <w:tmpl w:val="CDB659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6E606BA"/>
    <w:multiLevelType w:val="hybridMultilevel"/>
    <w:tmpl w:val="FE4415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B7A8E"/>
    <w:multiLevelType w:val="multilevel"/>
    <w:tmpl w:val="E27649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E970046"/>
    <w:multiLevelType w:val="hybridMultilevel"/>
    <w:tmpl w:val="1ED2E0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A234D"/>
    <w:multiLevelType w:val="multilevel"/>
    <w:tmpl w:val="DE307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5B76F5B"/>
    <w:multiLevelType w:val="multilevel"/>
    <w:tmpl w:val="962CAE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380468D"/>
    <w:multiLevelType w:val="hybridMultilevel"/>
    <w:tmpl w:val="C4D4AD78"/>
    <w:lvl w:ilvl="0" w:tplc="3D7C1CF2">
      <w:start w:val="4"/>
      <w:numFmt w:val="bullet"/>
      <w:lvlText w:val="-"/>
      <w:lvlJc w:val="left"/>
      <w:pPr>
        <w:ind w:left="720" w:hanging="360"/>
      </w:pPr>
      <w:rPr>
        <w:rFonts w:ascii="Intel Clear" w:eastAsia="Intel Clear" w:hAnsi="Intel Clear" w:cs="Intel Clear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93F8D"/>
    <w:multiLevelType w:val="multilevel"/>
    <w:tmpl w:val="9BFCB5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2"/>
  </w:num>
  <w:num w:numId="5">
    <w:abstractNumId w:val="11"/>
  </w:num>
  <w:num w:numId="6">
    <w:abstractNumId w:val="12"/>
  </w:num>
  <w:num w:numId="7">
    <w:abstractNumId w:val="7"/>
  </w:num>
  <w:num w:numId="8">
    <w:abstractNumId w:val="19"/>
  </w:num>
  <w:num w:numId="9">
    <w:abstractNumId w:val="17"/>
  </w:num>
  <w:num w:numId="10">
    <w:abstractNumId w:val="8"/>
  </w:num>
  <w:num w:numId="11">
    <w:abstractNumId w:val="16"/>
  </w:num>
  <w:num w:numId="12">
    <w:abstractNumId w:val="1"/>
  </w:num>
  <w:num w:numId="13">
    <w:abstractNumId w:val="5"/>
  </w:num>
  <w:num w:numId="14">
    <w:abstractNumId w:val="6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9E"/>
    <w:rsid w:val="000D514A"/>
    <w:rsid w:val="0011029B"/>
    <w:rsid w:val="00137E4F"/>
    <w:rsid w:val="001745E1"/>
    <w:rsid w:val="001A6741"/>
    <w:rsid w:val="00231B45"/>
    <w:rsid w:val="00284A91"/>
    <w:rsid w:val="002A307B"/>
    <w:rsid w:val="002F7804"/>
    <w:rsid w:val="0032031D"/>
    <w:rsid w:val="00335C23"/>
    <w:rsid w:val="00354823"/>
    <w:rsid w:val="0036561F"/>
    <w:rsid w:val="003D7505"/>
    <w:rsid w:val="0047198D"/>
    <w:rsid w:val="00503545"/>
    <w:rsid w:val="00546773"/>
    <w:rsid w:val="005A6F2B"/>
    <w:rsid w:val="005E697F"/>
    <w:rsid w:val="00617CD2"/>
    <w:rsid w:val="00677349"/>
    <w:rsid w:val="00686800"/>
    <w:rsid w:val="006A34D3"/>
    <w:rsid w:val="006F2BBC"/>
    <w:rsid w:val="006F392C"/>
    <w:rsid w:val="007505F1"/>
    <w:rsid w:val="007518F9"/>
    <w:rsid w:val="007578CB"/>
    <w:rsid w:val="00772DA1"/>
    <w:rsid w:val="007B33BC"/>
    <w:rsid w:val="007B6003"/>
    <w:rsid w:val="007C7FAF"/>
    <w:rsid w:val="007D6E28"/>
    <w:rsid w:val="007D74D1"/>
    <w:rsid w:val="00814B62"/>
    <w:rsid w:val="008B103F"/>
    <w:rsid w:val="008B7DC0"/>
    <w:rsid w:val="00902641"/>
    <w:rsid w:val="00925105"/>
    <w:rsid w:val="00932650"/>
    <w:rsid w:val="00960958"/>
    <w:rsid w:val="009851EA"/>
    <w:rsid w:val="009B6056"/>
    <w:rsid w:val="009F04C1"/>
    <w:rsid w:val="00A07461"/>
    <w:rsid w:val="00AB147B"/>
    <w:rsid w:val="00AB7D87"/>
    <w:rsid w:val="00AF484F"/>
    <w:rsid w:val="00B50C04"/>
    <w:rsid w:val="00B51862"/>
    <w:rsid w:val="00BA6065"/>
    <w:rsid w:val="00BE0C5C"/>
    <w:rsid w:val="00C02301"/>
    <w:rsid w:val="00C10A46"/>
    <w:rsid w:val="00C41636"/>
    <w:rsid w:val="00C90F05"/>
    <w:rsid w:val="00DA0F5C"/>
    <w:rsid w:val="00DC0FEE"/>
    <w:rsid w:val="00DC381E"/>
    <w:rsid w:val="00DF48E2"/>
    <w:rsid w:val="00E075DC"/>
    <w:rsid w:val="00E128E9"/>
    <w:rsid w:val="00EC166F"/>
    <w:rsid w:val="00ED3C73"/>
    <w:rsid w:val="00ED7DC8"/>
    <w:rsid w:val="00EE0830"/>
    <w:rsid w:val="00F325B2"/>
    <w:rsid w:val="00F5462A"/>
    <w:rsid w:val="00F56D9E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FBC7F"/>
  <w15:docId w15:val="{DF45A45E-F868-774E-9385-4665EBBD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2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customStyle="1" w:styleId="16">
    <w:name w:val="1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Style37">
    <w:name w:val="_Style 3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8">
    <w:name w:val="_Style 3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tblPr>
      <w:tblCellMar>
        <w:left w:w="115" w:type="dxa"/>
        <w:right w:w="115" w:type="dxa"/>
      </w:tblCellMar>
    </w:tblPr>
  </w:style>
  <w:style w:type="table" w:customStyle="1" w:styleId="Style40">
    <w:name w:val="_Style 4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1">
    <w:name w:val="_Style 4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">
    <w:name w:val="_Style 4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43">
    <w:name w:val="_Style 43"/>
    <w:basedOn w:val="TableNormal"/>
    <w:tblPr>
      <w:tblCellMar>
        <w:left w:w="115" w:type="dxa"/>
        <w:right w:w="115" w:type="dxa"/>
      </w:tblCellMar>
    </w:tblPr>
  </w:style>
  <w:style w:type="table" w:customStyle="1" w:styleId="Style44">
    <w:name w:val="_Style 4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5">
    <w:name w:val="_Style 4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319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8680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74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colocationamerica.com/blog/classroom-artificial-intellige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chnologyreview.com/2020/03/04/905535/unleashing-the-power-of-ai-for-educ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++xkjGcL9FSXw6a11PtFEVPIxw==">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Veerappan Swaminathan</dc:creator>
  <cp:lastModifiedBy>nazeela kazmi</cp:lastModifiedBy>
  <cp:revision>31</cp:revision>
  <dcterms:created xsi:type="dcterms:W3CDTF">2020-01-20T04:50:00Z</dcterms:created>
  <dcterms:modified xsi:type="dcterms:W3CDTF">2020-11-30T20:36:00Z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